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E" w:rsidRPr="00796373" w:rsidRDefault="0041176E" w:rsidP="0041176E">
      <w:pPr>
        <w:adjustRightInd w:val="0"/>
        <w:snapToGrid w:val="0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796373">
        <w:rPr>
          <w:rFonts w:ascii="华文中宋" w:eastAsia="华文中宋" w:hAnsi="华文中宋" w:hint="eastAsia"/>
          <w:sz w:val="44"/>
          <w:szCs w:val="44"/>
        </w:rPr>
        <w:t>中国资产评估协会</w:t>
      </w:r>
      <w:r w:rsidR="00161190" w:rsidRPr="00796373">
        <w:rPr>
          <w:rFonts w:ascii="华文中宋" w:eastAsia="华文中宋" w:hAnsi="华文中宋" w:hint="eastAsia"/>
          <w:sz w:val="44"/>
          <w:szCs w:val="44"/>
        </w:rPr>
        <w:t>2017年</w:t>
      </w:r>
      <w:r w:rsidRPr="00796373">
        <w:rPr>
          <w:rFonts w:ascii="华文中宋" w:eastAsia="华文中宋" w:hAnsi="华文中宋" w:hint="eastAsia"/>
          <w:sz w:val="44"/>
          <w:szCs w:val="44"/>
        </w:rPr>
        <w:t>培训计划</w:t>
      </w:r>
    </w:p>
    <w:bookmarkEnd w:id="0"/>
    <w:p w:rsidR="0041176E" w:rsidRPr="006B36EE" w:rsidRDefault="0041176E" w:rsidP="0041176E">
      <w:pPr>
        <w:jc w:val="left"/>
        <w:rPr>
          <w:rFonts w:ascii="仿宋_GB2312" w:eastAsia="仿宋_GB2312" w:hAnsi="华文仿宋"/>
          <w:szCs w:val="32"/>
        </w:rPr>
      </w:pPr>
    </w:p>
    <w:p w:rsidR="0041176E" w:rsidRPr="006B36EE" w:rsidRDefault="0041176E" w:rsidP="004117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为适应我国全面深化改革</w:t>
      </w:r>
      <w:r w:rsidRPr="006B36EE">
        <w:rPr>
          <w:rFonts w:ascii="仿宋_GB2312" w:eastAsia="仿宋_GB2312" w:hAnsi="仿宋" w:hint="eastAsia"/>
          <w:szCs w:val="32"/>
        </w:rPr>
        <w:t>新形势，</w:t>
      </w:r>
      <w:r>
        <w:rPr>
          <w:rFonts w:ascii="仿宋_GB2312" w:eastAsia="仿宋_GB2312" w:hAnsi="仿宋" w:hint="eastAsia"/>
          <w:szCs w:val="32"/>
        </w:rPr>
        <w:t>贯彻落实《资产评估法》</w:t>
      </w:r>
      <w:r w:rsidRPr="006B36EE">
        <w:rPr>
          <w:rFonts w:ascii="仿宋_GB2312" w:eastAsia="仿宋_GB2312" w:hAnsi="仿宋" w:hint="eastAsia"/>
          <w:szCs w:val="32"/>
        </w:rPr>
        <w:t>，切实做好</w:t>
      </w:r>
      <w:r>
        <w:rPr>
          <w:rFonts w:ascii="仿宋_GB2312" w:eastAsia="仿宋_GB2312" w:hAnsi="仿宋" w:hint="eastAsia"/>
          <w:szCs w:val="32"/>
        </w:rPr>
        <w:t>2017</w:t>
      </w:r>
      <w:r w:rsidRPr="006B36EE">
        <w:rPr>
          <w:rFonts w:ascii="仿宋_GB2312" w:eastAsia="仿宋_GB2312" w:hAnsi="仿宋" w:hint="eastAsia"/>
          <w:szCs w:val="32"/>
        </w:rPr>
        <w:t>年度行业培训工作，中国资产评估协会（以下简称</w:t>
      </w:r>
      <w:proofErr w:type="gramStart"/>
      <w:r w:rsidRPr="006B36EE">
        <w:rPr>
          <w:rFonts w:ascii="仿宋_GB2312" w:eastAsia="仿宋_GB2312" w:hAnsi="仿宋" w:hint="eastAsia"/>
          <w:szCs w:val="32"/>
        </w:rPr>
        <w:t>中评协</w:t>
      </w:r>
      <w:proofErr w:type="gramEnd"/>
      <w:r w:rsidRPr="006B36EE">
        <w:rPr>
          <w:rFonts w:ascii="仿宋_GB2312" w:eastAsia="仿宋_GB2312" w:hAnsi="仿宋" w:hint="eastAsia"/>
          <w:szCs w:val="32"/>
        </w:rPr>
        <w:t>）根据</w:t>
      </w:r>
      <w:r w:rsidRPr="006B36EE">
        <w:rPr>
          <w:rFonts w:ascii="仿宋_GB2312" w:eastAsia="仿宋_GB2312" w:hAnsi="仿宋" w:cs="宋体" w:hint="eastAsia"/>
          <w:snapToGrid w:val="0"/>
          <w:color w:val="000000"/>
          <w:kern w:val="0"/>
          <w:szCs w:val="32"/>
        </w:rPr>
        <w:t>《中国资产评估行业人才培养及队伍建设规划》（以下简称《人才规划》）要求，结合</w:t>
      </w:r>
      <w:r>
        <w:rPr>
          <w:rFonts w:ascii="仿宋_GB2312" w:eastAsia="仿宋_GB2312" w:hAnsi="仿宋" w:cs="宋体" w:hint="eastAsia"/>
          <w:snapToGrid w:val="0"/>
          <w:color w:val="000000"/>
          <w:kern w:val="0"/>
          <w:szCs w:val="32"/>
        </w:rPr>
        <w:t>2017</w:t>
      </w:r>
      <w:r w:rsidRPr="006B36EE">
        <w:rPr>
          <w:rFonts w:ascii="仿宋_GB2312" w:eastAsia="仿宋_GB2312" w:hAnsi="仿宋" w:cs="宋体" w:hint="eastAsia"/>
          <w:snapToGrid w:val="0"/>
          <w:color w:val="000000"/>
          <w:kern w:val="0"/>
          <w:szCs w:val="32"/>
        </w:rPr>
        <w:t>年度中评</w:t>
      </w:r>
      <w:proofErr w:type="gramStart"/>
      <w:r w:rsidRPr="006B36EE">
        <w:rPr>
          <w:rFonts w:ascii="仿宋_GB2312" w:eastAsia="仿宋_GB2312" w:hAnsi="仿宋" w:cs="宋体" w:hint="eastAsia"/>
          <w:snapToGrid w:val="0"/>
          <w:color w:val="000000"/>
          <w:kern w:val="0"/>
          <w:szCs w:val="32"/>
        </w:rPr>
        <w:t>协总体</w:t>
      </w:r>
      <w:proofErr w:type="gramEnd"/>
      <w:r w:rsidRPr="006B36EE">
        <w:rPr>
          <w:rFonts w:ascii="仿宋_GB2312" w:eastAsia="仿宋_GB2312" w:hAnsi="仿宋" w:cs="宋体" w:hint="eastAsia"/>
          <w:snapToGrid w:val="0"/>
          <w:color w:val="000000"/>
          <w:kern w:val="0"/>
          <w:szCs w:val="32"/>
        </w:rPr>
        <w:t>工作部署和工作重点，</w:t>
      </w:r>
      <w:r w:rsidRPr="006B36EE">
        <w:rPr>
          <w:rFonts w:ascii="仿宋_GB2312" w:eastAsia="仿宋_GB2312" w:hAnsi="仿宋" w:hint="eastAsia"/>
          <w:szCs w:val="32"/>
        </w:rPr>
        <w:t>在充分调查研究行业培训需求的基础上，</w:t>
      </w:r>
      <w:r w:rsidRPr="006B36EE">
        <w:rPr>
          <w:rFonts w:ascii="仿宋_GB2312" w:eastAsia="仿宋_GB2312" w:hAnsi="仿宋" w:cs="宋体" w:hint="eastAsia"/>
          <w:snapToGrid w:val="0"/>
          <w:color w:val="000000"/>
          <w:kern w:val="0"/>
          <w:szCs w:val="32"/>
        </w:rPr>
        <w:t>制定本计划。</w:t>
      </w:r>
    </w:p>
    <w:p w:rsidR="0041176E" w:rsidRPr="00266ADD" w:rsidRDefault="0041176E" w:rsidP="0041176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266ADD">
        <w:rPr>
          <w:rFonts w:ascii="黑体" w:eastAsia="黑体" w:hAnsi="黑体" w:hint="eastAsia"/>
          <w:szCs w:val="32"/>
        </w:rPr>
        <w:t>一、指导思想</w:t>
      </w:r>
    </w:p>
    <w:p w:rsidR="0041176E" w:rsidRPr="006B36EE" w:rsidRDefault="0041176E" w:rsidP="004117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Cs w:val="32"/>
        </w:rPr>
      </w:pPr>
      <w:r w:rsidRPr="006B36EE">
        <w:rPr>
          <w:rFonts w:ascii="仿宋_GB2312" w:eastAsia="仿宋_GB2312" w:hAnsi="仿宋" w:hint="eastAsia"/>
          <w:szCs w:val="32"/>
        </w:rPr>
        <w:t>以 “十三五”时期创新、协调、绿色、开放、共享五大发展理念为指导，认真贯彻落实党的十八大及十八届三中、四中、五中</w:t>
      </w:r>
      <w:r>
        <w:rPr>
          <w:rFonts w:ascii="仿宋_GB2312" w:eastAsia="仿宋_GB2312" w:hAnsi="仿宋" w:hint="eastAsia"/>
          <w:szCs w:val="32"/>
        </w:rPr>
        <w:t>、六中</w:t>
      </w:r>
      <w:r w:rsidRPr="006B36EE">
        <w:rPr>
          <w:rFonts w:ascii="仿宋_GB2312" w:eastAsia="仿宋_GB2312" w:hAnsi="仿宋" w:hint="eastAsia"/>
          <w:szCs w:val="32"/>
        </w:rPr>
        <w:t>全会精神，立足于行业更好地服务经济社会发展大局需要，按照《人才规划》的总体要求，以行业人才专业能力和综合素质提升为目标，以执业人员继续教育为基础，以高端人才、高层次管理人才和业务骨干人才培养为龙头，以</w:t>
      </w:r>
      <w:r>
        <w:rPr>
          <w:rFonts w:ascii="仿宋_GB2312" w:eastAsia="仿宋_GB2312" w:hAnsi="仿宋" w:hint="eastAsia"/>
          <w:szCs w:val="32"/>
        </w:rPr>
        <w:t>新法规、新准则、</w:t>
      </w:r>
      <w:r w:rsidRPr="006B36EE">
        <w:rPr>
          <w:rFonts w:ascii="仿宋_GB2312" w:eastAsia="仿宋_GB2312" w:hAnsi="仿宋" w:hint="eastAsia"/>
          <w:szCs w:val="32"/>
        </w:rPr>
        <w:t>新业务培训和传统业务疑难问题研讨为重点，坚持职业道德教育与专业胜任能力培养并重，扎实开展分类别分层次培训，进一步丰富培训内容，创新培训方式，强化培训管理，提高培训质量，为行业提供人才保证和智力支持。</w:t>
      </w:r>
    </w:p>
    <w:p w:rsidR="0041176E" w:rsidRPr="00266ADD" w:rsidRDefault="0041176E" w:rsidP="0041176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266ADD">
        <w:rPr>
          <w:rFonts w:ascii="黑体" w:eastAsia="黑体" w:hAnsi="黑体" w:hint="eastAsia"/>
          <w:szCs w:val="32"/>
        </w:rPr>
        <w:t>二、主要任务</w:t>
      </w:r>
    </w:p>
    <w:p w:rsidR="0041176E" w:rsidRDefault="0041176E" w:rsidP="004117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Cs w:val="32"/>
        </w:rPr>
      </w:pPr>
      <w:proofErr w:type="gramStart"/>
      <w:r w:rsidRPr="006B36EE">
        <w:rPr>
          <w:rFonts w:ascii="仿宋_GB2312" w:eastAsia="仿宋_GB2312" w:hAnsi="仿宋" w:hint="eastAsia"/>
          <w:szCs w:val="32"/>
        </w:rPr>
        <w:t>中评协</w:t>
      </w:r>
      <w:proofErr w:type="gramEnd"/>
      <w:r>
        <w:rPr>
          <w:rFonts w:ascii="仿宋_GB2312" w:eastAsia="仿宋_GB2312" w:hAnsi="仿宋" w:hint="eastAsia"/>
          <w:szCs w:val="32"/>
        </w:rPr>
        <w:t>2017</w:t>
      </w:r>
      <w:r w:rsidRPr="006B36EE">
        <w:rPr>
          <w:rFonts w:ascii="仿宋_GB2312" w:eastAsia="仿宋_GB2312" w:hAnsi="仿宋" w:hint="eastAsia"/>
          <w:szCs w:val="32"/>
        </w:rPr>
        <w:t>年计划举办各类培训班</w:t>
      </w:r>
      <w:r>
        <w:rPr>
          <w:rFonts w:ascii="仿宋_GB2312" w:eastAsia="仿宋_GB2312" w:hAnsi="仿宋" w:hint="eastAsia"/>
          <w:szCs w:val="32"/>
        </w:rPr>
        <w:t>18</w:t>
      </w:r>
      <w:r w:rsidRPr="006B36EE">
        <w:rPr>
          <w:rFonts w:ascii="仿宋_GB2312" w:eastAsia="仿宋_GB2312" w:hAnsi="仿宋" w:hint="eastAsia"/>
          <w:szCs w:val="32"/>
        </w:rPr>
        <w:t>期，其中远程网络视频培训班</w:t>
      </w:r>
      <w:r>
        <w:rPr>
          <w:rFonts w:ascii="仿宋_GB2312" w:eastAsia="仿宋_GB2312" w:hAnsi="仿宋" w:hint="eastAsia"/>
          <w:szCs w:val="32"/>
        </w:rPr>
        <w:t>3</w:t>
      </w:r>
      <w:r w:rsidRPr="006B36EE">
        <w:rPr>
          <w:rFonts w:ascii="仿宋_GB2312" w:eastAsia="仿宋_GB2312" w:hAnsi="仿宋" w:hint="eastAsia"/>
          <w:szCs w:val="32"/>
        </w:rPr>
        <w:t>期，业务骨干人才研讨班</w:t>
      </w:r>
      <w:r>
        <w:rPr>
          <w:rFonts w:ascii="仿宋_GB2312" w:eastAsia="仿宋_GB2312" w:hAnsi="仿宋" w:hint="eastAsia"/>
          <w:szCs w:val="32"/>
        </w:rPr>
        <w:t>9</w:t>
      </w:r>
      <w:r w:rsidRPr="006B36EE">
        <w:rPr>
          <w:rFonts w:ascii="仿宋_GB2312" w:eastAsia="仿宋_GB2312" w:hAnsi="仿宋" w:hint="eastAsia"/>
          <w:szCs w:val="32"/>
        </w:rPr>
        <w:t>期，管理人员培</w:t>
      </w:r>
      <w:r w:rsidRPr="006B36EE">
        <w:rPr>
          <w:rFonts w:ascii="仿宋_GB2312" w:eastAsia="仿宋_GB2312" w:hAnsi="仿宋" w:hint="eastAsia"/>
          <w:szCs w:val="32"/>
        </w:rPr>
        <w:lastRenderedPageBreak/>
        <w:t>训班</w:t>
      </w:r>
      <w:r>
        <w:rPr>
          <w:rFonts w:ascii="仿宋_GB2312" w:eastAsia="仿宋_GB2312" w:hAnsi="仿宋" w:hint="eastAsia"/>
          <w:szCs w:val="32"/>
        </w:rPr>
        <w:t>5</w:t>
      </w:r>
      <w:r w:rsidRPr="006B36EE">
        <w:rPr>
          <w:rFonts w:ascii="仿宋_GB2312" w:eastAsia="仿宋_GB2312" w:hAnsi="仿宋" w:hint="eastAsia"/>
          <w:szCs w:val="32"/>
        </w:rPr>
        <w:t>期，高端后备人才研讨班1期。</w:t>
      </w:r>
    </w:p>
    <w:p w:rsidR="0041176E" w:rsidRPr="006B36EE" w:rsidRDefault="0041176E" w:rsidP="004117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Cs w:val="32"/>
        </w:rPr>
      </w:pPr>
      <w:r w:rsidRPr="006B36EE">
        <w:rPr>
          <w:rFonts w:ascii="仿宋_GB2312" w:eastAsia="仿宋_GB2312" w:hAnsi="仿宋" w:hint="eastAsia"/>
          <w:szCs w:val="32"/>
        </w:rPr>
        <w:t>（一）远程网络视频培训班。围绕</w:t>
      </w:r>
      <w:r w:rsidRPr="00ED7E28">
        <w:rPr>
          <w:rFonts w:ascii="仿宋_GB2312" w:eastAsia="仿宋_GB2312" w:hAnsi="仿宋" w:hint="eastAsia"/>
          <w:szCs w:val="32"/>
        </w:rPr>
        <w:t>评估新法规新准则新业务、评估综合实务、评估执业规范</w:t>
      </w:r>
      <w:r w:rsidRPr="006B36EE">
        <w:rPr>
          <w:rFonts w:ascii="仿宋_GB2312" w:eastAsia="仿宋_GB2312" w:hAnsi="仿宋" w:hint="eastAsia"/>
          <w:szCs w:val="32"/>
        </w:rPr>
        <w:t>等专题，以提升</w:t>
      </w:r>
      <w:r>
        <w:rPr>
          <w:rFonts w:ascii="仿宋_GB2312" w:eastAsia="仿宋_GB2312" w:hAnsi="仿宋" w:hint="eastAsia"/>
          <w:szCs w:val="32"/>
        </w:rPr>
        <w:t>评估专业</w:t>
      </w:r>
      <w:r w:rsidRPr="006B36EE">
        <w:rPr>
          <w:rFonts w:ascii="仿宋_GB2312" w:eastAsia="仿宋_GB2312" w:hAnsi="仿宋" w:hint="eastAsia"/>
          <w:szCs w:val="32"/>
        </w:rPr>
        <w:t>人员职业道德素养和专业胜任能力为目标，举办</w:t>
      </w:r>
      <w:r>
        <w:rPr>
          <w:rFonts w:ascii="仿宋_GB2312" w:eastAsia="仿宋_GB2312" w:hAnsi="仿宋" w:hint="eastAsia"/>
          <w:szCs w:val="32"/>
        </w:rPr>
        <w:t>3</w:t>
      </w:r>
      <w:r w:rsidRPr="006B36EE">
        <w:rPr>
          <w:rFonts w:ascii="仿宋_GB2312" w:eastAsia="仿宋_GB2312" w:hAnsi="仿宋" w:hint="eastAsia"/>
          <w:szCs w:val="32"/>
        </w:rPr>
        <w:t>期远程网络视频培训班。</w:t>
      </w:r>
    </w:p>
    <w:p w:rsidR="0041176E" w:rsidRPr="006B36EE" w:rsidRDefault="0041176E" w:rsidP="004117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Cs w:val="32"/>
        </w:rPr>
      </w:pPr>
      <w:r w:rsidRPr="006B36EE">
        <w:rPr>
          <w:rFonts w:ascii="仿宋_GB2312" w:eastAsia="仿宋_GB2312" w:hAnsi="仿宋" w:hint="eastAsia"/>
          <w:szCs w:val="32"/>
        </w:rPr>
        <w:t>（二）业务骨干人才研讨班。以</w:t>
      </w:r>
      <w:r>
        <w:rPr>
          <w:rFonts w:ascii="仿宋_GB2312" w:eastAsia="仿宋_GB2312" w:hAnsi="仿宋" w:hint="eastAsia"/>
          <w:szCs w:val="32"/>
        </w:rPr>
        <w:t>评</w:t>
      </w:r>
      <w:r w:rsidRPr="006B36EE">
        <w:rPr>
          <w:rFonts w:ascii="仿宋_GB2312" w:eastAsia="仿宋_GB2312" w:hAnsi="仿宋" w:hint="eastAsia"/>
          <w:szCs w:val="32"/>
        </w:rPr>
        <w:t>估机构</w:t>
      </w:r>
      <w:r>
        <w:rPr>
          <w:rFonts w:ascii="仿宋_GB2312" w:eastAsia="仿宋_GB2312" w:hAnsi="仿宋" w:hint="eastAsia"/>
          <w:szCs w:val="32"/>
        </w:rPr>
        <w:t>业务骨干</w:t>
      </w:r>
      <w:r w:rsidRPr="006B36EE">
        <w:rPr>
          <w:rFonts w:ascii="仿宋_GB2312" w:eastAsia="仿宋_GB2312" w:hAnsi="仿宋" w:hint="eastAsia"/>
          <w:szCs w:val="32"/>
        </w:rPr>
        <w:t>为培训对象，以PPP、</w:t>
      </w:r>
      <w:r>
        <w:rPr>
          <w:rFonts w:ascii="仿宋_GB2312" w:eastAsia="仿宋_GB2312" w:hAnsi="仿宋" w:hint="eastAsia"/>
          <w:szCs w:val="32"/>
        </w:rPr>
        <w:t>财务报告为目的评估、</w:t>
      </w:r>
      <w:r w:rsidRPr="006B36EE">
        <w:rPr>
          <w:rFonts w:ascii="仿宋_GB2312" w:eastAsia="仿宋_GB2312" w:hAnsi="仿宋" w:hint="eastAsia"/>
          <w:szCs w:val="32"/>
        </w:rPr>
        <w:t>投资价值评估、知识产权评估、并购重组评估</w:t>
      </w:r>
      <w:r>
        <w:rPr>
          <w:rFonts w:ascii="仿宋_GB2312" w:eastAsia="仿宋_GB2312" w:hAnsi="仿宋" w:hint="eastAsia"/>
          <w:szCs w:val="32"/>
        </w:rPr>
        <w:t>、企业价值评估</w:t>
      </w:r>
      <w:r w:rsidRPr="006B36EE">
        <w:rPr>
          <w:rFonts w:ascii="仿宋_GB2312" w:eastAsia="仿宋_GB2312" w:hAnsi="仿宋" w:hint="eastAsia"/>
          <w:szCs w:val="32"/>
        </w:rPr>
        <w:t>等为专题，以提高行业业务骨干人才的新业务专业胜任能力，满足行业服务领域不断拓展对人才的需求为目标，举办</w:t>
      </w:r>
      <w:r>
        <w:rPr>
          <w:rFonts w:ascii="仿宋_GB2312" w:eastAsia="仿宋_GB2312" w:hAnsi="仿宋" w:hint="eastAsia"/>
          <w:szCs w:val="32"/>
        </w:rPr>
        <w:t>6</w:t>
      </w:r>
      <w:r w:rsidRPr="006B36EE">
        <w:rPr>
          <w:rFonts w:ascii="仿宋_GB2312" w:eastAsia="仿宋_GB2312" w:hAnsi="仿宋" w:hint="eastAsia"/>
          <w:szCs w:val="32"/>
        </w:rPr>
        <w:t>期业务骨干研讨班。针对</w:t>
      </w:r>
      <w:r>
        <w:rPr>
          <w:rFonts w:ascii="仿宋_GB2312" w:eastAsia="仿宋_GB2312" w:hAnsi="仿宋" w:hint="eastAsia"/>
          <w:szCs w:val="32"/>
        </w:rPr>
        <w:t>东北、西</w:t>
      </w:r>
      <w:r w:rsidRPr="006B36EE">
        <w:rPr>
          <w:rFonts w:ascii="仿宋_GB2312" w:eastAsia="仿宋_GB2312" w:hAnsi="仿宋" w:hint="eastAsia"/>
          <w:szCs w:val="32"/>
        </w:rPr>
        <w:t>北及西南地区的评估业务特点，举办3期区域业务骨干人才研讨班。</w:t>
      </w:r>
    </w:p>
    <w:p w:rsidR="0041176E" w:rsidRPr="006B36EE" w:rsidRDefault="0041176E" w:rsidP="004117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Cs w:val="32"/>
        </w:rPr>
      </w:pPr>
      <w:r w:rsidRPr="006B36EE">
        <w:rPr>
          <w:rFonts w:ascii="仿宋_GB2312" w:eastAsia="仿宋_GB2312" w:hAnsi="仿宋" w:hint="eastAsia"/>
          <w:szCs w:val="32"/>
        </w:rPr>
        <w:t>（三）管理人员培训班。以提升行业高层次管理人员政治素养、领导能力、管理能力、创新能力和服务能力为着力点，举办资产评估行业地方协会秘书长及评估机构</w:t>
      </w:r>
      <w:r>
        <w:rPr>
          <w:rFonts w:ascii="仿宋_GB2312" w:eastAsia="仿宋_GB2312" w:hAnsi="仿宋" w:hint="eastAsia"/>
          <w:szCs w:val="32"/>
        </w:rPr>
        <w:t>负责人</w:t>
      </w:r>
      <w:r w:rsidRPr="006B36EE">
        <w:rPr>
          <w:rFonts w:ascii="仿宋_GB2312" w:eastAsia="仿宋_GB2312" w:hAnsi="仿宋" w:hint="eastAsia"/>
          <w:szCs w:val="32"/>
        </w:rPr>
        <w:t>培训班、</w:t>
      </w:r>
      <w:r>
        <w:rPr>
          <w:rFonts w:ascii="仿宋_GB2312" w:eastAsia="仿宋_GB2312" w:hAnsi="仿宋" w:hint="eastAsia"/>
          <w:szCs w:val="32"/>
        </w:rPr>
        <w:t>行业</w:t>
      </w:r>
      <w:r w:rsidRPr="006B36EE">
        <w:rPr>
          <w:rFonts w:ascii="仿宋_GB2312" w:eastAsia="仿宋_GB2312" w:hAnsi="仿宋" w:hint="eastAsia"/>
          <w:szCs w:val="32"/>
        </w:rPr>
        <w:t>考试工作人员培训班</w:t>
      </w:r>
      <w:r>
        <w:rPr>
          <w:rFonts w:ascii="仿宋_GB2312" w:eastAsia="仿宋_GB2312" w:hAnsi="仿宋" w:hint="eastAsia"/>
          <w:szCs w:val="32"/>
        </w:rPr>
        <w:t>、</w:t>
      </w:r>
      <w:r w:rsidRPr="006B36EE">
        <w:rPr>
          <w:rFonts w:ascii="仿宋_GB2312" w:eastAsia="仿宋_GB2312" w:hAnsi="仿宋" w:hint="eastAsia"/>
          <w:szCs w:val="32"/>
        </w:rPr>
        <w:t>首席评估师</w:t>
      </w:r>
      <w:r>
        <w:rPr>
          <w:rFonts w:ascii="仿宋_GB2312" w:eastAsia="仿宋_GB2312" w:hAnsi="仿宋" w:hint="eastAsia"/>
          <w:szCs w:val="32"/>
        </w:rPr>
        <w:t>研修</w:t>
      </w:r>
      <w:r w:rsidRPr="006B36EE">
        <w:rPr>
          <w:rFonts w:ascii="仿宋_GB2312" w:eastAsia="仿宋_GB2312" w:hAnsi="仿宋" w:hint="eastAsia"/>
          <w:szCs w:val="32"/>
        </w:rPr>
        <w:t>班、</w:t>
      </w:r>
      <w:r>
        <w:rPr>
          <w:rFonts w:ascii="仿宋_GB2312" w:eastAsia="仿宋_GB2312" w:hAnsi="仿宋" w:hint="eastAsia"/>
          <w:szCs w:val="32"/>
        </w:rPr>
        <w:t>行业自律检查人员培训班、</w:t>
      </w:r>
      <w:r w:rsidRPr="006B36EE">
        <w:rPr>
          <w:rFonts w:ascii="仿宋_GB2312" w:eastAsia="仿宋_GB2312" w:hAnsi="仿宋" w:hint="eastAsia"/>
          <w:szCs w:val="32"/>
        </w:rPr>
        <w:t>中小评估机构</w:t>
      </w:r>
      <w:r>
        <w:rPr>
          <w:rFonts w:ascii="仿宋_GB2312" w:eastAsia="仿宋_GB2312" w:hAnsi="仿宋" w:hint="eastAsia"/>
          <w:szCs w:val="32"/>
        </w:rPr>
        <w:t>负责</w:t>
      </w:r>
      <w:r w:rsidRPr="006B36EE">
        <w:rPr>
          <w:rFonts w:ascii="仿宋_GB2312" w:eastAsia="仿宋_GB2312" w:hAnsi="仿宋" w:hint="eastAsia"/>
          <w:szCs w:val="32"/>
        </w:rPr>
        <w:t>人培训班等</w:t>
      </w:r>
      <w:r>
        <w:rPr>
          <w:rFonts w:ascii="仿宋_GB2312" w:eastAsia="仿宋_GB2312" w:hAnsi="仿宋" w:hint="eastAsia"/>
          <w:szCs w:val="32"/>
        </w:rPr>
        <w:t>5</w:t>
      </w:r>
      <w:r w:rsidRPr="006B36EE">
        <w:rPr>
          <w:rFonts w:ascii="仿宋_GB2312" w:eastAsia="仿宋_GB2312" w:hAnsi="仿宋" w:hint="eastAsia"/>
          <w:szCs w:val="32"/>
        </w:rPr>
        <w:t>期</w:t>
      </w:r>
      <w:r>
        <w:rPr>
          <w:rFonts w:ascii="仿宋_GB2312" w:eastAsia="仿宋_GB2312" w:hAnsi="仿宋" w:hint="eastAsia"/>
          <w:szCs w:val="32"/>
        </w:rPr>
        <w:t>管理人员</w:t>
      </w:r>
      <w:r w:rsidRPr="006B36EE">
        <w:rPr>
          <w:rFonts w:ascii="仿宋_GB2312" w:eastAsia="仿宋_GB2312" w:hAnsi="仿宋" w:hint="eastAsia"/>
          <w:szCs w:val="32"/>
        </w:rPr>
        <w:t>培训班。</w:t>
      </w:r>
    </w:p>
    <w:p w:rsidR="0041176E" w:rsidRDefault="0041176E" w:rsidP="004117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Cs w:val="32"/>
        </w:rPr>
      </w:pPr>
      <w:r w:rsidRPr="006B36EE">
        <w:rPr>
          <w:rFonts w:ascii="仿宋_GB2312" w:eastAsia="仿宋_GB2312" w:hAnsi="仿宋" w:hint="eastAsia"/>
          <w:szCs w:val="32"/>
        </w:rPr>
        <w:t>（四）高端后备人才研讨班。以专业新锐人才</w:t>
      </w:r>
      <w:r>
        <w:rPr>
          <w:rFonts w:ascii="仿宋_GB2312" w:eastAsia="仿宋_GB2312" w:hAnsi="仿宋" w:hint="eastAsia"/>
          <w:szCs w:val="32"/>
        </w:rPr>
        <w:t>及</w:t>
      </w:r>
      <w:r w:rsidRPr="006B36EE">
        <w:rPr>
          <w:rFonts w:ascii="仿宋_GB2312" w:eastAsia="仿宋_GB2312" w:hAnsi="仿宋" w:hint="eastAsia"/>
          <w:szCs w:val="32"/>
        </w:rPr>
        <w:t>优秀业务骨干等为重点，以拓展宏观视野、提升专</w:t>
      </w:r>
      <w:r>
        <w:rPr>
          <w:rFonts w:ascii="仿宋_GB2312" w:eastAsia="仿宋_GB2312" w:hAnsi="仿宋" w:hint="eastAsia"/>
          <w:szCs w:val="32"/>
        </w:rPr>
        <w:t>业能力和综合素养为目标，举办清华大学第十</w:t>
      </w:r>
      <w:r w:rsidRPr="006B36EE">
        <w:rPr>
          <w:rFonts w:ascii="仿宋_GB2312" w:eastAsia="仿宋_GB2312" w:hAnsi="仿宋" w:hint="eastAsia"/>
          <w:szCs w:val="32"/>
        </w:rPr>
        <w:t>期资产评估高级研修班。</w:t>
      </w:r>
    </w:p>
    <w:p w:rsidR="00A74623" w:rsidRDefault="0041176E" w:rsidP="0041176E">
      <w:pPr>
        <w:adjustRightInd w:val="0"/>
        <w:snapToGrid w:val="0"/>
        <w:spacing w:line="600" w:lineRule="exact"/>
        <w:ind w:firstLineChars="200" w:firstLine="640"/>
      </w:pPr>
      <w:r>
        <w:rPr>
          <w:rFonts w:ascii="仿宋_GB2312" w:eastAsia="仿宋_GB2312" w:hAnsi="仿宋" w:hint="eastAsia"/>
          <w:szCs w:val="32"/>
        </w:rPr>
        <w:t>附表：中国资产评估协会2017年培训计划</w:t>
      </w:r>
      <w:r w:rsidR="00A74623">
        <w:br w:type="page"/>
      </w:r>
    </w:p>
    <w:p w:rsidR="00A74623" w:rsidRDefault="00A74623" w:rsidP="008052E3">
      <w:pPr>
        <w:adjustRightInd w:val="0"/>
        <w:snapToGrid w:val="0"/>
        <w:spacing w:line="600" w:lineRule="exact"/>
        <w:jc w:val="left"/>
        <w:sectPr w:rsidR="00A74623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4623" w:rsidRPr="00800728" w:rsidRDefault="00A74623" w:rsidP="00A74623">
      <w:pPr>
        <w:spacing w:line="500" w:lineRule="exact"/>
        <w:jc w:val="left"/>
        <w:rPr>
          <w:rFonts w:ascii="黑体" w:eastAsia="黑体" w:hAnsi="仿宋"/>
          <w:szCs w:val="32"/>
        </w:rPr>
      </w:pPr>
      <w:r w:rsidRPr="00800728">
        <w:rPr>
          <w:rFonts w:ascii="黑体" w:eastAsia="黑体" w:hAnsi="仿宋" w:hint="eastAsia"/>
          <w:szCs w:val="32"/>
        </w:rPr>
        <w:lastRenderedPageBreak/>
        <w:t>附</w:t>
      </w:r>
      <w:r w:rsidR="008052E3">
        <w:rPr>
          <w:rFonts w:ascii="黑体" w:eastAsia="黑体" w:hAnsi="仿宋" w:hint="eastAsia"/>
          <w:szCs w:val="32"/>
        </w:rPr>
        <w:t>表</w:t>
      </w:r>
    </w:p>
    <w:p w:rsidR="00B63281" w:rsidRPr="00515EC6" w:rsidRDefault="00B63281" w:rsidP="00B63281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15EC6">
        <w:rPr>
          <w:rFonts w:ascii="华文中宋" w:eastAsia="华文中宋" w:hAnsi="华文中宋" w:hint="eastAsia"/>
          <w:sz w:val="44"/>
          <w:szCs w:val="44"/>
        </w:rPr>
        <w:t>中国资产评估协会2017年培训计划</w:t>
      </w:r>
    </w:p>
    <w:p w:rsidR="00B63281" w:rsidRPr="003F4802" w:rsidRDefault="00B63281" w:rsidP="00B63281">
      <w:pPr>
        <w:spacing w:line="500" w:lineRule="exact"/>
        <w:jc w:val="center"/>
        <w:rPr>
          <w:rFonts w:ascii="华文中宋" w:eastAsia="华文中宋" w:hAnsi="华文中宋"/>
          <w:b/>
          <w:color w:val="FFFFFF" w:themeColor="background1"/>
          <w:sz w:val="40"/>
          <w:szCs w:val="44"/>
        </w:rPr>
      </w:pPr>
      <w:r w:rsidRPr="003F4802">
        <w:rPr>
          <w:rFonts w:ascii="华文中宋" w:eastAsia="华文中宋" w:hAnsi="华文中宋" w:hint="eastAsia"/>
          <w:b/>
          <w:color w:val="FFFFFF" w:themeColor="background1"/>
          <w:sz w:val="40"/>
          <w:szCs w:val="44"/>
        </w:rPr>
        <w:t>（征求意见稿）</w:t>
      </w:r>
    </w:p>
    <w:p w:rsidR="00B63281" w:rsidRDefault="00B63281" w:rsidP="00B63281">
      <w:pPr>
        <w:numPr>
          <w:ilvl w:val="0"/>
          <w:numId w:val="2"/>
        </w:numPr>
        <w:adjustRightInd w:val="0"/>
        <w:snapToGrid w:val="0"/>
        <w:jc w:val="left"/>
        <w:rPr>
          <w:rFonts w:ascii="华文中宋" w:eastAsia="华文中宋" w:hAnsi="华文中宋"/>
          <w:b/>
          <w:sz w:val="30"/>
        </w:rPr>
      </w:pPr>
      <w:r w:rsidRPr="00B80357">
        <w:rPr>
          <w:rFonts w:ascii="华文中宋" w:eastAsia="华文中宋" w:hAnsi="华文中宋" w:hint="eastAsia"/>
          <w:b/>
          <w:sz w:val="30"/>
        </w:rPr>
        <w:t>远程网络视频培训班</w:t>
      </w:r>
    </w:p>
    <w:tbl>
      <w:tblPr>
        <w:tblpPr w:leftFromText="180" w:rightFromText="180" w:vertAnchor="page" w:horzAnchor="margin" w:tblpY="37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34"/>
        <w:gridCol w:w="4395"/>
        <w:gridCol w:w="1842"/>
        <w:gridCol w:w="1701"/>
        <w:gridCol w:w="1276"/>
        <w:gridCol w:w="1843"/>
      </w:tblGrid>
      <w:tr w:rsidR="00B63281" w:rsidRPr="003969F3" w:rsidTr="00B61F5A">
        <w:trPr>
          <w:trHeight w:val="558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培训（研讨）班名称</w:t>
            </w:r>
          </w:p>
        </w:tc>
        <w:tc>
          <w:tcPr>
            <w:tcW w:w="4395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培训内容</w:t>
            </w:r>
          </w:p>
        </w:tc>
        <w:tc>
          <w:tcPr>
            <w:tcW w:w="1842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培训对象</w:t>
            </w:r>
          </w:p>
        </w:tc>
        <w:tc>
          <w:tcPr>
            <w:tcW w:w="1701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培训地点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培训天数</w:t>
            </w:r>
          </w:p>
        </w:tc>
        <w:tc>
          <w:tcPr>
            <w:tcW w:w="1843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预计培训时间</w:t>
            </w:r>
          </w:p>
        </w:tc>
      </w:tr>
      <w:tr w:rsidR="00B63281" w:rsidRPr="003969F3" w:rsidTr="00B61F5A">
        <w:trPr>
          <w:trHeight w:val="1693"/>
        </w:trPr>
        <w:tc>
          <w:tcPr>
            <w:tcW w:w="7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</w:t>
            </w:r>
          </w:p>
        </w:tc>
        <w:tc>
          <w:tcPr>
            <w:tcW w:w="2734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评估综合实务培训班</w:t>
            </w:r>
          </w:p>
        </w:tc>
        <w:tc>
          <w:tcPr>
            <w:tcW w:w="4395" w:type="dxa"/>
            <w:vAlign w:val="center"/>
          </w:tcPr>
          <w:p w:rsidR="00B63281" w:rsidRDefault="00B63281" w:rsidP="00B6328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="224" w:hangingChars="112" w:hanging="224"/>
              <w:rPr>
                <w:rFonts w:ascii="宋体" w:hAnsi="宋体"/>
                <w:sz w:val="20"/>
                <w:szCs w:val="21"/>
              </w:rPr>
            </w:pPr>
            <w:r w:rsidRPr="003969F3">
              <w:rPr>
                <w:rFonts w:ascii="宋体" w:hAnsi="宋体" w:hint="eastAsia"/>
                <w:sz w:val="20"/>
                <w:szCs w:val="21"/>
              </w:rPr>
              <w:t>评估相关新法规政策解读</w:t>
            </w:r>
          </w:p>
          <w:p w:rsidR="00B63281" w:rsidRPr="00305242" w:rsidRDefault="00B63281" w:rsidP="00B6328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="224" w:hangingChars="112" w:hanging="224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企业价值评估重点难点及案例讲解</w:t>
            </w:r>
          </w:p>
          <w:p w:rsidR="00B63281" w:rsidRPr="00305242" w:rsidRDefault="00B63281" w:rsidP="00B6328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="224" w:hangingChars="112" w:hanging="224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无形资产评估重点难点及案例讲解</w:t>
            </w:r>
          </w:p>
          <w:p w:rsidR="00B63281" w:rsidRPr="00305242" w:rsidRDefault="00B63281" w:rsidP="00B6328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="224" w:hangingChars="112" w:hanging="224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资产评估业务质量检查中重点问题讲解</w:t>
            </w:r>
          </w:p>
        </w:tc>
        <w:tc>
          <w:tcPr>
            <w:tcW w:w="1842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评估专业人员</w:t>
            </w:r>
          </w:p>
        </w:tc>
        <w:tc>
          <w:tcPr>
            <w:tcW w:w="1701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63281" w:rsidRPr="00305242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5月9-12日</w:t>
            </w:r>
          </w:p>
        </w:tc>
      </w:tr>
      <w:tr w:rsidR="00B63281" w:rsidRPr="003969F3" w:rsidTr="00B61F5A">
        <w:trPr>
          <w:trHeight w:val="1691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评估新法规新准则新业务培训班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1.资产评估法解读</w:t>
            </w:r>
          </w:p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2.资产评估行业财政监督管理办法解读</w:t>
            </w:r>
          </w:p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3.资产评估新准则讲解</w:t>
            </w:r>
          </w:p>
          <w:p w:rsidR="00B63281" w:rsidRPr="00BD3E1D" w:rsidRDefault="00B63281" w:rsidP="00B61F5A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</w:t>
            </w:r>
            <w:r w:rsidRPr="002F59D6">
              <w:rPr>
                <w:rFonts w:asciiTheme="minorEastAsia" w:eastAsiaTheme="minorEastAsia" w:hAnsiTheme="minorEastAsia" w:hint="eastAsia"/>
                <w:sz w:val="20"/>
                <w:szCs w:val="20"/>
              </w:rPr>
              <w:t>PPP项目资产评估及相关咨询业务操作指引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讲解和相关案例分析</w:t>
            </w:r>
          </w:p>
        </w:tc>
        <w:tc>
          <w:tcPr>
            <w:tcW w:w="1842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评估专业人员</w:t>
            </w:r>
          </w:p>
        </w:tc>
        <w:tc>
          <w:tcPr>
            <w:tcW w:w="1701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7月11-14日</w:t>
            </w:r>
          </w:p>
        </w:tc>
      </w:tr>
      <w:tr w:rsidR="00B63281" w:rsidRPr="003969F3" w:rsidTr="00B61F5A">
        <w:trPr>
          <w:trHeight w:val="1684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评估执业规范</w:t>
            </w:r>
            <w:r w:rsidRPr="00305242">
              <w:rPr>
                <w:rFonts w:ascii="宋体" w:eastAsia="宋体" w:hAnsi="宋体" w:hint="eastAsia"/>
                <w:sz w:val="20"/>
                <w:szCs w:val="21"/>
              </w:rPr>
              <w:t>培训班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评估程序履行实务及案例讲解</w:t>
            </w:r>
          </w:p>
          <w:p w:rsidR="00B63281" w:rsidRPr="003969F3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.评估报告编制实务及案例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.评估工作底稿编制实务及案例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B63281" w:rsidRPr="00305242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</w:t>
            </w:r>
            <w:r w:rsidRPr="00290184">
              <w:rPr>
                <w:rFonts w:ascii="宋体" w:eastAsia="宋体" w:hAnsi="宋体" w:hint="eastAsia"/>
                <w:sz w:val="20"/>
                <w:szCs w:val="21"/>
              </w:rPr>
              <w:t>评估师职业道德及执业风险案例讲解</w:t>
            </w:r>
          </w:p>
        </w:tc>
        <w:tc>
          <w:tcPr>
            <w:tcW w:w="1842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评估专业人员</w:t>
            </w:r>
          </w:p>
        </w:tc>
        <w:tc>
          <w:tcPr>
            <w:tcW w:w="1701" w:type="dxa"/>
            <w:vAlign w:val="center"/>
          </w:tcPr>
          <w:p w:rsidR="00B63281" w:rsidRPr="00870007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11月21-24日</w:t>
            </w:r>
          </w:p>
        </w:tc>
      </w:tr>
    </w:tbl>
    <w:p w:rsidR="00B63281" w:rsidRPr="000E1C1C" w:rsidRDefault="00B63281" w:rsidP="00B63281">
      <w:pPr>
        <w:jc w:val="left"/>
        <w:rPr>
          <w:rFonts w:ascii="华文中宋" w:eastAsia="华文中宋" w:hAnsi="华文中宋"/>
          <w:b/>
          <w:sz w:val="30"/>
        </w:rPr>
        <w:sectPr w:rsidR="00B63281" w:rsidRPr="000E1C1C" w:rsidSect="00800728">
          <w:footerReference w:type="default" r:id="rId10"/>
          <w:pgSz w:w="16838" w:h="11906" w:orient="landscape"/>
          <w:pgMar w:top="1440" w:right="1080" w:bottom="1440" w:left="1080" w:header="851" w:footer="992" w:gutter="0"/>
          <w:pgNumType w:fmt="numberInDash"/>
          <w:cols w:space="425"/>
          <w:docGrid w:type="lines" w:linePitch="435"/>
        </w:sectPr>
      </w:pPr>
    </w:p>
    <w:p w:rsidR="00B63281" w:rsidRPr="00987A81" w:rsidRDefault="00B63281" w:rsidP="00B63281">
      <w:pPr>
        <w:ind w:firstLineChars="50" w:firstLine="150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二</w:t>
      </w:r>
      <w:r w:rsidRPr="00987A81">
        <w:rPr>
          <w:rFonts w:ascii="华文中宋" w:eastAsia="华文中宋" w:hAnsi="华文中宋" w:hint="eastAsia"/>
          <w:b/>
          <w:sz w:val="30"/>
        </w:rPr>
        <w:t>、业务骨干</w:t>
      </w:r>
      <w:r>
        <w:rPr>
          <w:rFonts w:ascii="华文中宋" w:eastAsia="华文中宋" w:hAnsi="华文中宋" w:hint="eastAsia"/>
          <w:b/>
          <w:sz w:val="30"/>
        </w:rPr>
        <w:t>人员研讨</w:t>
      </w:r>
      <w:r w:rsidRPr="00987A81">
        <w:rPr>
          <w:rFonts w:ascii="华文中宋" w:eastAsia="华文中宋" w:hAnsi="华文中宋" w:hint="eastAsia"/>
          <w:b/>
          <w:sz w:val="30"/>
        </w:rPr>
        <w:t>班</w:t>
      </w:r>
    </w:p>
    <w:tbl>
      <w:tblPr>
        <w:tblpPr w:leftFromText="180" w:rightFromText="180" w:vertAnchor="page" w:horzAnchor="margin" w:tblpXSpec="center" w:tblpY="259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34"/>
        <w:gridCol w:w="4395"/>
        <w:gridCol w:w="1984"/>
        <w:gridCol w:w="1276"/>
        <w:gridCol w:w="1276"/>
        <w:gridCol w:w="2126"/>
      </w:tblGrid>
      <w:tr w:rsidR="00B63281" w:rsidRPr="003969F3" w:rsidTr="00B61F5A">
        <w:trPr>
          <w:trHeight w:val="379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395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84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B63281" w:rsidRPr="003969F3" w:rsidTr="00B61F5A">
        <w:trPr>
          <w:trHeight w:val="1605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PPP与资产评估研讨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班</w:t>
            </w:r>
          </w:p>
        </w:tc>
        <w:tc>
          <w:tcPr>
            <w:tcW w:w="4395" w:type="dxa"/>
            <w:vAlign w:val="center"/>
          </w:tcPr>
          <w:p w:rsidR="00B63281" w:rsidRPr="00EC713F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EC713F">
              <w:rPr>
                <w:rFonts w:ascii="宋体" w:eastAsia="宋体" w:hAnsi="宋体" w:hint="eastAsia"/>
                <w:sz w:val="20"/>
                <w:szCs w:val="20"/>
              </w:rPr>
              <w:t>1.PPP最新政策解读</w:t>
            </w:r>
          </w:p>
          <w:p w:rsidR="00B63281" w:rsidRPr="00EC713F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Pr="00EC713F">
              <w:rPr>
                <w:rFonts w:ascii="宋体" w:eastAsia="宋体" w:hAnsi="宋体" w:hint="eastAsia"/>
                <w:sz w:val="20"/>
                <w:szCs w:val="20"/>
              </w:rPr>
              <w:t>.PPP项目物有所值评价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指引</w:t>
            </w:r>
            <w:r w:rsidRPr="00EC713F">
              <w:rPr>
                <w:rFonts w:ascii="宋体" w:eastAsia="宋体" w:hAnsi="宋体" w:hint="eastAsia"/>
                <w:sz w:val="20"/>
                <w:szCs w:val="20"/>
              </w:rPr>
              <w:t>及财政承受能力论证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指引讲解</w:t>
            </w:r>
          </w:p>
          <w:p w:rsidR="00B63281" w:rsidRPr="00A43DA6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EC713F">
              <w:rPr>
                <w:rFonts w:ascii="宋体" w:eastAsia="宋体" w:hAnsi="宋体" w:hint="eastAsia"/>
                <w:sz w:val="20"/>
                <w:szCs w:val="20"/>
              </w:rPr>
              <w:t>.PPP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项目资产评估及相关咨询业务操作指引讲解和相关案例分析</w:t>
            </w:r>
          </w:p>
        </w:tc>
        <w:tc>
          <w:tcPr>
            <w:tcW w:w="198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4月11-14日</w:t>
            </w:r>
          </w:p>
        </w:tc>
      </w:tr>
      <w:tr w:rsidR="00B63281" w:rsidRPr="003969F3" w:rsidTr="00B61F5A">
        <w:trPr>
          <w:trHeight w:val="1827"/>
        </w:trPr>
        <w:tc>
          <w:tcPr>
            <w:tcW w:w="7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并购重组评估研讨班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1.并购重组相关政策及监管重点</w:t>
            </w:r>
          </w:p>
          <w:p w:rsidR="00B63281" w:rsidRPr="003969F3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2.境内境外并购重组评估实务及案例讲解</w:t>
            </w:r>
          </w:p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3.并购重组中的会计问题</w:t>
            </w:r>
          </w:p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4.并购重组中的税务问题</w:t>
            </w:r>
          </w:p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5.并购重组中的法律问题</w:t>
            </w:r>
          </w:p>
          <w:p w:rsidR="00B63281" w:rsidRPr="00400CF2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6.</w:t>
            </w:r>
            <w:r w:rsidRPr="0008341A">
              <w:rPr>
                <w:rFonts w:asciiTheme="minorEastAsia" w:eastAsiaTheme="minorEastAsia" w:hAnsiTheme="minorEastAsia" w:hint="eastAsia"/>
                <w:sz w:val="20"/>
                <w:szCs w:val="20"/>
              </w:rPr>
              <w:t>股权投资基金合伙企业的评估</w:t>
            </w:r>
          </w:p>
        </w:tc>
        <w:tc>
          <w:tcPr>
            <w:tcW w:w="198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6月6-9日</w:t>
            </w:r>
          </w:p>
        </w:tc>
      </w:tr>
      <w:tr w:rsidR="00B63281" w:rsidRPr="003969F3" w:rsidTr="00B61F5A">
        <w:trPr>
          <w:trHeight w:val="1552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企业价值评估研讨班</w:t>
            </w:r>
          </w:p>
        </w:tc>
        <w:tc>
          <w:tcPr>
            <w:tcW w:w="4395" w:type="dxa"/>
            <w:vAlign w:val="center"/>
          </w:tcPr>
          <w:p w:rsidR="00B63281" w:rsidRPr="00423D1F" w:rsidRDefault="00B63281" w:rsidP="00B61F5A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1.</w:t>
            </w:r>
            <w:r w:rsidRPr="00423D1F">
              <w:rPr>
                <w:rFonts w:asciiTheme="minorEastAsia" w:eastAsiaTheme="minorEastAsia" w:hAnsiTheme="minorEastAsia" w:hint="eastAsia"/>
                <w:sz w:val="20"/>
                <w:szCs w:val="21"/>
              </w:rPr>
              <w:t>评估相关新法规政策解读</w:t>
            </w:r>
          </w:p>
          <w:p w:rsidR="00B63281" w:rsidRPr="00423D1F" w:rsidRDefault="00B63281" w:rsidP="00B61F5A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2.</w:t>
            </w:r>
            <w:r w:rsidRPr="00423D1F">
              <w:rPr>
                <w:rFonts w:asciiTheme="minorEastAsia" w:eastAsiaTheme="minorEastAsia" w:hAnsiTheme="minorEastAsia" w:hint="eastAsia"/>
                <w:sz w:val="20"/>
              </w:rPr>
              <w:t>企业价值评估准则讲解</w:t>
            </w:r>
          </w:p>
          <w:p w:rsidR="00B63281" w:rsidRPr="00423D1F" w:rsidRDefault="00B63281" w:rsidP="00B61F5A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3.制造业企业价值评估重点难点及</w:t>
            </w:r>
            <w:r w:rsidRPr="00423D1F">
              <w:rPr>
                <w:rFonts w:asciiTheme="minorEastAsia" w:eastAsiaTheme="minorEastAsia" w:hAnsiTheme="minorEastAsia" w:hint="eastAsia"/>
                <w:sz w:val="20"/>
                <w:szCs w:val="21"/>
              </w:rPr>
              <w:t>案例讲解</w:t>
            </w:r>
          </w:p>
          <w:p w:rsidR="00B63281" w:rsidRPr="00423D1F" w:rsidRDefault="00B63281" w:rsidP="00B61F5A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4.医药卫生</w:t>
            </w:r>
            <w:r w:rsidRPr="00423D1F">
              <w:rPr>
                <w:rFonts w:asciiTheme="minorEastAsia" w:eastAsiaTheme="minorEastAsia" w:hAnsiTheme="minorEastAsia" w:hint="eastAsia"/>
                <w:sz w:val="20"/>
                <w:szCs w:val="21"/>
              </w:rPr>
              <w:t>企业价值评估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重点难点及</w:t>
            </w:r>
            <w:r w:rsidRPr="00423D1F">
              <w:rPr>
                <w:rFonts w:asciiTheme="minorEastAsia" w:eastAsiaTheme="minorEastAsia" w:hAnsiTheme="minorEastAsia" w:hint="eastAsia"/>
                <w:sz w:val="20"/>
                <w:szCs w:val="21"/>
              </w:rPr>
              <w:t>案例讲解</w:t>
            </w:r>
          </w:p>
          <w:p w:rsidR="00B63281" w:rsidRPr="00D0216B" w:rsidRDefault="00B63281" w:rsidP="00B61F5A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5.轻资产类企业价值评估重点难点及</w:t>
            </w:r>
            <w:r w:rsidRPr="00423D1F">
              <w:rPr>
                <w:rFonts w:asciiTheme="minorEastAsia" w:eastAsiaTheme="minorEastAsia" w:hAnsiTheme="minorEastAsia" w:hint="eastAsia"/>
                <w:sz w:val="20"/>
                <w:szCs w:val="20"/>
              </w:rPr>
              <w:t>案例讲解</w:t>
            </w:r>
            <w:r w:rsidRPr="00423D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63281" w:rsidRPr="00554289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9月19-22日</w:t>
            </w:r>
          </w:p>
        </w:tc>
      </w:tr>
      <w:tr w:rsidR="00B63281" w:rsidRPr="003969F3" w:rsidTr="00B61F5A">
        <w:trPr>
          <w:trHeight w:val="1528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知识产权评估研讨班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 w:rsidRPr="00F2022E">
              <w:rPr>
                <w:rFonts w:ascii="宋体" w:eastAsia="宋体" w:hAnsi="宋体" w:hint="eastAsia"/>
                <w:sz w:val="20"/>
                <w:szCs w:val="20"/>
              </w:rPr>
              <w:t>知识产权相关法规政策解读</w:t>
            </w:r>
          </w:p>
          <w:p w:rsidR="00B63281" w:rsidRPr="003969F3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2.知识产权资产评估指南讲解</w:t>
            </w:r>
          </w:p>
          <w:p w:rsidR="00B63281" w:rsidRPr="00F11388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专利资产评估案例讲解</w:t>
            </w:r>
          </w:p>
          <w:p w:rsidR="00B63281" w:rsidRPr="00F11388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F11388">
              <w:rPr>
                <w:rFonts w:ascii="宋体" w:eastAsia="宋体" w:hAnsi="宋体" w:hint="eastAsia"/>
                <w:sz w:val="20"/>
                <w:szCs w:val="20"/>
              </w:rPr>
              <w:t>.商标资产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评估案例讲解</w:t>
            </w:r>
          </w:p>
          <w:p w:rsidR="00B63281" w:rsidRPr="00E33898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</w:t>
            </w:r>
            <w:r w:rsidRPr="00F11388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著作权资产评估案例讲解</w:t>
            </w:r>
          </w:p>
        </w:tc>
        <w:tc>
          <w:tcPr>
            <w:tcW w:w="1984" w:type="dxa"/>
            <w:vAlign w:val="center"/>
          </w:tcPr>
          <w:p w:rsidR="00B63281" w:rsidRPr="00A001DE" w:rsidRDefault="00B63281" w:rsidP="00B61F5A">
            <w:pPr>
              <w:spacing w:line="26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上海国家</w:t>
            </w:r>
          </w:p>
          <w:p w:rsidR="00B63281" w:rsidRPr="003E303E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462836" w:rsidRDefault="00B63281" w:rsidP="00B61F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Pr="0046283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31日-11月3日</w:t>
            </w:r>
          </w:p>
        </w:tc>
      </w:tr>
    </w:tbl>
    <w:p w:rsidR="00B63281" w:rsidRPr="00692F26" w:rsidRDefault="00B63281" w:rsidP="00B63281">
      <w:pPr>
        <w:spacing w:line="40" w:lineRule="exact"/>
        <w:jc w:val="left"/>
        <w:rPr>
          <w:rFonts w:ascii="华文中宋" w:eastAsia="华文中宋" w:hAnsi="华文中宋"/>
          <w:b/>
          <w:sz w:val="10"/>
          <w:szCs w:val="10"/>
        </w:rPr>
      </w:pPr>
    </w:p>
    <w:p w:rsidR="00B63281" w:rsidRPr="00987A81" w:rsidRDefault="00B63281" w:rsidP="00B63281">
      <w:pPr>
        <w:ind w:firstLineChars="50" w:firstLine="150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二、</w:t>
      </w:r>
      <w:r w:rsidRPr="00987A81">
        <w:rPr>
          <w:rFonts w:ascii="华文中宋" w:eastAsia="华文中宋" w:hAnsi="华文中宋" w:hint="eastAsia"/>
          <w:b/>
          <w:sz w:val="30"/>
        </w:rPr>
        <w:t>业务骨干</w:t>
      </w:r>
      <w:r>
        <w:rPr>
          <w:rFonts w:ascii="华文中宋" w:eastAsia="华文中宋" w:hAnsi="华文中宋" w:hint="eastAsia"/>
          <w:b/>
          <w:sz w:val="30"/>
        </w:rPr>
        <w:t>人才研讨</w:t>
      </w:r>
      <w:r w:rsidRPr="00987A81">
        <w:rPr>
          <w:rFonts w:ascii="华文中宋" w:eastAsia="华文中宋" w:hAnsi="华文中宋" w:hint="eastAsia"/>
          <w:b/>
          <w:sz w:val="30"/>
        </w:rPr>
        <w:t>班</w:t>
      </w:r>
      <w:r>
        <w:rPr>
          <w:rFonts w:ascii="华文中宋" w:eastAsia="华文中宋" w:hAnsi="华文中宋" w:hint="eastAsia"/>
          <w:b/>
          <w:sz w:val="30"/>
        </w:rPr>
        <w:t>（续）</w:t>
      </w:r>
    </w:p>
    <w:tbl>
      <w:tblPr>
        <w:tblpPr w:leftFromText="180" w:rightFromText="180" w:vertAnchor="page" w:horzAnchor="margin" w:tblpXSpec="center" w:tblpY="259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34"/>
        <w:gridCol w:w="4395"/>
        <w:gridCol w:w="1984"/>
        <w:gridCol w:w="1276"/>
        <w:gridCol w:w="1276"/>
        <w:gridCol w:w="2126"/>
      </w:tblGrid>
      <w:tr w:rsidR="00B63281" w:rsidRPr="003969F3" w:rsidTr="00B61F5A">
        <w:trPr>
          <w:trHeight w:val="379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395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84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B63281" w:rsidRPr="003969F3" w:rsidTr="00B61F5A">
        <w:trPr>
          <w:trHeight w:val="1747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8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以财务报告为目的评估研讨班</w:t>
            </w:r>
          </w:p>
        </w:tc>
        <w:tc>
          <w:tcPr>
            <w:tcW w:w="4395" w:type="dxa"/>
            <w:vAlign w:val="center"/>
          </w:tcPr>
          <w:p w:rsidR="00B63281" w:rsidRPr="00A80C43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1.公允价值计量相关会计准则介绍</w:t>
            </w:r>
          </w:p>
          <w:p w:rsidR="00B63281" w:rsidRPr="00A80C43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2.《以财务报告为目的的评估指南》讲解</w:t>
            </w:r>
          </w:p>
          <w:p w:rsidR="00B63281" w:rsidRPr="00A80C43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3.资产减值测试评估实务及案例讲解</w:t>
            </w:r>
          </w:p>
          <w:p w:rsidR="00B63281" w:rsidRPr="00A80C43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4.合并对价分摊评估实务及案例讲解</w:t>
            </w:r>
          </w:p>
          <w:p w:rsidR="00B63281" w:rsidRPr="00A80C43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5.投资性房地产公允价值评估及案例讲解</w:t>
            </w:r>
          </w:p>
          <w:p w:rsidR="00B63281" w:rsidRPr="007D0EA3" w:rsidRDefault="00B63281" w:rsidP="00A80C43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6.金融工具的会计处理与资产评估</w:t>
            </w:r>
          </w:p>
        </w:tc>
        <w:tc>
          <w:tcPr>
            <w:tcW w:w="1984" w:type="dxa"/>
            <w:vAlign w:val="center"/>
          </w:tcPr>
          <w:p w:rsidR="00B63281" w:rsidRPr="00554289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厦门国家</w:t>
            </w:r>
          </w:p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9月12-15日</w:t>
            </w:r>
          </w:p>
        </w:tc>
      </w:tr>
      <w:tr w:rsidR="00B63281" w:rsidRPr="003969F3" w:rsidTr="00B61F5A">
        <w:trPr>
          <w:trHeight w:val="992"/>
        </w:trPr>
        <w:tc>
          <w:tcPr>
            <w:tcW w:w="7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投资价值评估研讨班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1.投资价值评估理论</w:t>
            </w:r>
          </w:p>
          <w:p w:rsidR="00B63281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2.投资价值评估方法与参数</w:t>
            </w:r>
          </w:p>
          <w:p w:rsidR="00B63281" w:rsidRPr="002418D5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3.投资价值评估实务操作及案例讲解</w:t>
            </w:r>
          </w:p>
        </w:tc>
        <w:tc>
          <w:tcPr>
            <w:tcW w:w="1984" w:type="dxa"/>
            <w:vAlign w:val="center"/>
          </w:tcPr>
          <w:p w:rsidR="00B63281" w:rsidRPr="00A001DE" w:rsidRDefault="00B63281" w:rsidP="00B61F5A">
            <w:pPr>
              <w:spacing w:line="26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厦门国家</w:t>
            </w:r>
          </w:p>
          <w:p w:rsidR="00B63281" w:rsidRPr="003E303E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462836" w:rsidRDefault="00B63281" w:rsidP="00B61F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11月28日-12月1日</w:t>
            </w:r>
          </w:p>
        </w:tc>
      </w:tr>
      <w:tr w:rsidR="00B63281" w:rsidRPr="003969F3" w:rsidTr="00B61F5A">
        <w:trPr>
          <w:trHeight w:val="1234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东北地区业务骨干研讨班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1.资产评估法解读</w:t>
            </w:r>
          </w:p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2.财政支出绩效评价政策与实务</w:t>
            </w:r>
          </w:p>
          <w:p w:rsidR="00B63281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3.资源性资产评估实务讲解</w:t>
            </w:r>
          </w:p>
          <w:p w:rsidR="00B63281" w:rsidRPr="007C6C93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DD78F3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Pr="00DD78F3">
              <w:rPr>
                <w:rFonts w:asciiTheme="minorEastAsia" w:eastAsiaTheme="minorEastAsia" w:hAnsiTheme="minorEastAsia" w:hint="eastAsia"/>
                <w:sz w:val="20"/>
                <w:szCs w:val="21"/>
              </w:rPr>
              <w:t>资产评估业务质量检查中重点问题讲解</w:t>
            </w:r>
          </w:p>
        </w:tc>
        <w:tc>
          <w:tcPr>
            <w:tcW w:w="1984" w:type="dxa"/>
            <w:vAlign w:val="center"/>
          </w:tcPr>
          <w:p w:rsidR="00B63281" w:rsidRPr="00A001DE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辽宁、大连、吉林、黑龙江、内蒙等</w:t>
            </w:r>
            <w:r w:rsidRPr="0059591E">
              <w:rPr>
                <w:rFonts w:asciiTheme="minorEastAsia" w:eastAsiaTheme="minorEastAsia" w:hAnsiTheme="minorEastAsia" w:hint="eastAsia"/>
                <w:sz w:val="20"/>
                <w:szCs w:val="21"/>
              </w:rPr>
              <w:t>地区评估机构项目负责人</w:t>
            </w:r>
          </w:p>
        </w:tc>
        <w:tc>
          <w:tcPr>
            <w:tcW w:w="1276" w:type="dxa"/>
            <w:vAlign w:val="center"/>
          </w:tcPr>
          <w:p w:rsidR="00B63281" w:rsidRPr="002156FF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沈阳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DD2B42" w:rsidRDefault="00B63281" w:rsidP="00B61F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6月13-16日</w:t>
            </w:r>
          </w:p>
        </w:tc>
      </w:tr>
      <w:tr w:rsidR="00B63281" w:rsidRPr="003969F3" w:rsidTr="00B61F5A">
        <w:trPr>
          <w:trHeight w:val="1230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西北地区业务骨干研讨班</w:t>
            </w:r>
          </w:p>
        </w:tc>
        <w:tc>
          <w:tcPr>
            <w:tcW w:w="4395" w:type="dxa"/>
            <w:vAlign w:val="center"/>
          </w:tcPr>
          <w:p w:rsidR="00B63281" w:rsidRPr="009B1CE9" w:rsidRDefault="00B63281" w:rsidP="00B61F5A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1.</w:t>
            </w:r>
            <w:r w:rsidRPr="009B1CE9">
              <w:rPr>
                <w:rFonts w:asciiTheme="minorEastAsia" w:eastAsiaTheme="minorEastAsia" w:hAnsiTheme="minorEastAsia" w:hint="eastAsia"/>
                <w:sz w:val="20"/>
                <w:szCs w:val="21"/>
              </w:rPr>
              <w:t>资产评估法解读</w:t>
            </w:r>
          </w:p>
          <w:p w:rsidR="00B63281" w:rsidRPr="009B1CE9" w:rsidRDefault="00B63281" w:rsidP="00B61F5A">
            <w:pPr>
              <w:adjustRightInd w:val="0"/>
              <w:snapToGrid w:val="0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财政支出绩效评价政策与实务</w:t>
            </w:r>
          </w:p>
          <w:p w:rsidR="00B63281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3.资源性资产评估实务讲解</w:t>
            </w:r>
          </w:p>
          <w:p w:rsidR="00B63281" w:rsidRPr="00BD3E1D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4.</w:t>
            </w:r>
            <w:r w:rsidRPr="00DD78F3">
              <w:rPr>
                <w:rFonts w:asciiTheme="minorEastAsia" w:eastAsiaTheme="minorEastAsia" w:hAnsiTheme="minorEastAsia" w:hint="eastAsia"/>
                <w:sz w:val="20"/>
                <w:szCs w:val="21"/>
              </w:rPr>
              <w:t>资产评估业务质量检查中重点问题讲解</w:t>
            </w:r>
          </w:p>
        </w:tc>
        <w:tc>
          <w:tcPr>
            <w:tcW w:w="1984" w:type="dxa"/>
            <w:vAlign w:val="center"/>
          </w:tcPr>
          <w:p w:rsidR="00B63281" w:rsidRPr="003C36AB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陕西、甘肃、内蒙等</w:t>
            </w:r>
            <w:r w:rsidRPr="0059591E">
              <w:rPr>
                <w:rFonts w:asciiTheme="minorEastAsia" w:eastAsiaTheme="minorEastAsia" w:hAnsiTheme="minorEastAsia" w:hint="eastAsia"/>
                <w:sz w:val="20"/>
                <w:szCs w:val="21"/>
              </w:rPr>
              <w:t>地区评估机构项目负责人</w:t>
            </w:r>
          </w:p>
        </w:tc>
        <w:tc>
          <w:tcPr>
            <w:tcW w:w="1276" w:type="dxa"/>
            <w:vAlign w:val="center"/>
          </w:tcPr>
          <w:p w:rsidR="00B63281" w:rsidRPr="003E303E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西安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DD2B42" w:rsidRDefault="00B63281" w:rsidP="00B61F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8月29日-9月1日</w:t>
            </w:r>
          </w:p>
        </w:tc>
      </w:tr>
      <w:tr w:rsidR="00B63281" w:rsidRPr="003969F3" w:rsidTr="00B61F5A">
        <w:trPr>
          <w:trHeight w:val="1298"/>
        </w:trPr>
        <w:tc>
          <w:tcPr>
            <w:tcW w:w="7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2734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西南地区业务骨干研讨班</w:t>
            </w:r>
          </w:p>
        </w:tc>
        <w:tc>
          <w:tcPr>
            <w:tcW w:w="4395" w:type="dxa"/>
            <w:vAlign w:val="center"/>
          </w:tcPr>
          <w:p w:rsidR="00B63281" w:rsidRPr="009B1CE9" w:rsidRDefault="00B63281" w:rsidP="00B61F5A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1.</w:t>
            </w:r>
            <w:r w:rsidRPr="009B1CE9">
              <w:rPr>
                <w:rFonts w:asciiTheme="minorEastAsia" w:eastAsiaTheme="minorEastAsia" w:hAnsiTheme="minorEastAsia" w:hint="eastAsia"/>
                <w:sz w:val="20"/>
                <w:szCs w:val="21"/>
              </w:rPr>
              <w:t>资产评估法解读</w:t>
            </w:r>
          </w:p>
          <w:p w:rsidR="00B63281" w:rsidRPr="009B1CE9" w:rsidRDefault="00B63281" w:rsidP="00B61F5A">
            <w:pPr>
              <w:adjustRightInd w:val="0"/>
              <w:snapToGrid w:val="0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财政支出绩效评价政策与实务</w:t>
            </w:r>
          </w:p>
          <w:p w:rsidR="00B63281" w:rsidRDefault="00B63281" w:rsidP="00B61F5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</w:t>
            </w:r>
            <w:r w:rsidRPr="002F59D6">
              <w:rPr>
                <w:rFonts w:asciiTheme="minorEastAsia" w:eastAsiaTheme="minorEastAsia" w:hAnsiTheme="minorEastAsia" w:hint="eastAsia"/>
                <w:sz w:val="20"/>
                <w:szCs w:val="20"/>
              </w:rPr>
              <w:t>PPP项目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相关政策讲解及案例分析</w:t>
            </w:r>
          </w:p>
          <w:p w:rsidR="00B63281" w:rsidRPr="00A57446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4.</w:t>
            </w:r>
            <w:r w:rsidRPr="00DD78F3">
              <w:rPr>
                <w:rFonts w:asciiTheme="minorEastAsia" w:eastAsiaTheme="minorEastAsia" w:hAnsiTheme="minorEastAsia" w:hint="eastAsia"/>
                <w:sz w:val="20"/>
                <w:szCs w:val="21"/>
              </w:rPr>
              <w:t>资产评估业务质量检查中重点问题讲解</w:t>
            </w:r>
          </w:p>
        </w:tc>
        <w:tc>
          <w:tcPr>
            <w:tcW w:w="1984" w:type="dxa"/>
            <w:vAlign w:val="center"/>
          </w:tcPr>
          <w:p w:rsidR="00B63281" w:rsidRPr="00A001DE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四川、重庆、云南、贵州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等</w:t>
            </w:r>
            <w:r w:rsidRPr="0059591E">
              <w:rPr>
                <w:rFonts w:asciiTheme="minorEastAsia" w:eastAsiaTheme="minorEastAsia" w:hAnsiTheme="minorEastAsia" w:hint="eastAsia"/>
                <w:sz w:val="20"/>
                <w:szCs w:val="21"/>
              </w:rPr>
              <w:t>地区评估机构项目负责人</w:t>
            </w:r>
          </w:p>
        </w:tc>
        <w:tc>
          <w:tcPr>
            <w:tcW w:w="1276" w:type="dxa"/>
            <w:vAlign w:val="center"/>
          </w:tcPr>
          <w:p w:rsidR="00B63281" w:rsidRPr="0002466B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成都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DD2B42" w:rsidRDefault="00B63281" w:rsidP="00B61F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2B42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月5-8日</w:t>
            </w:r>
          </w:p>
        </w:tc>
      </w:tr>
    </w:tbl>
    <w:p w:rsidR="00B63281" w:rsidRDefault="00B63281" w:rsidP="00B63281">
      <w:pPr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三、管理人员培训班</w:t>
      </w:r>
    </w:p>
    <w:tbl>
      <w:tblPr>
        <w:tblpPr w:leftFromText="180" w:rightFromText="180" w:vertAnchor="page" w:horzAnchor="margin" w:tblpXSpec="center" w:tblpY="259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34"/>
        <w:gridCol w:w="4395"/>
        <w:gridCol w:w="1984"/>
        <w:gridCol w:w="1276"/>
        <w:gridCol w:w="1276"/>
        <w:gridCol w:w="2126"/>
      </w:tblGrid>
      <w:tr w:rsidR="00B63281" w:rsidRPr="003969F3" w:rsidTr="00B61F5A">
        <w:trPr>
          <w:trHeight w:val="379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395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84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B63281" w:rsidRPr="003969F3" w:rsidTr="00B61F5A">
        <w:trPr>
          <w:trHeight w:val="1747"/>
        </w:trPr>
        <w:tc>
          <w:tcPr>
            <w:tcW w:w="7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行业自律检查人员培训班</w:t>
            </w:r>
          </w:p>
        </w:tc>
        <w:tc>
          <w:tcPr>
            <w:tcW w:w="4395" w:type="dxa"/>
            <w:vAlign w:val="center"/>
          </w:tcPr>
          <w:p w:rsidR="00B63281" w:rsidRPr="00895917" w:rsidRDefault="00B63281" w:rsidP="00B61F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  <w:r w:rsidRPr="00895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评估法解读</w:t>
            </w:r>
          </w:p>
          <w:p w:rsidR="00B63281" w:rsidRPr="00895917" w:rsidRDefault="00B63281" w:rsidP="00B61F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2.行业自律检查情况及问题分析</w:t>
            </w:r>
          </w:p>
          <w:p w:rsidR="00B63281" w:rsidRPr="00895917" w:rsidRDefault="00B63281" w:rsidP="00B61F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 w:rsidRPr="0089591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新修订评估准则解读</w:t>
            </w:r>
          </w:p>
          <w:p w:rsidR="00B63281" w:rsidRPr="00895917" w:rsidRDefault="00B63281" w:rsidP="00B61F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5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4.行业自律检查底稿讲解</w:t>
            </w:r>
          </w:p>
          <w:p w:rsidR="00B63281" w:rsidRPr="00895917" w:rsidRDefault="00B63281" w:rsidP="00B61F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5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5.行业自律检查案例与实务</w:t>
            </w:r>
          </w:p>
          <w:p w:rsidR="00B63281" w:rsidRPr="00895917" w:rsidRDefault="00B63281" w:rsidP="00B61F5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59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6.沟通技巧</w:t>
            </w:r>
          </w:p>
        </w:tc>
        <w:tc>
          <w:tcPr>
            <w:tcW w:w="1984" w:type="dxa"/>
            <w:vAlign w:val="center"/>
          </w:tcPr>
          <w:p w:rsidR="00B63281" w:rsidRPr="00554289" w:rsidRDefault="00B63281" w:rsidP="00B61F5A">
            <w:pPr>
              <w:spacing w:line="280" w:lineRule="exac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机构检查人员及协会检查人员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昆明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314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18-21日</w:t>
            </w:r>
          </w:p>
        </w:tc>
      </w:tr>
      <w:tr w:rsidR="00B63281" w:rsidRPr="003969F3" w:rsidTr="00B61F5A">
        <w:trPr>
          <w:trHeight w:val="1471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行业考试工作人员培训班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1.资产评估法解读</w:t>
            </w:r>
          </w:p>
          <w:p w:rsidR="00B63281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2.新修订《资产评估师职业资格制度暂行规定》和《考试实施办法》解读</w:t>
            </w:r>
          </w:p>
          <w:p w:rsidR="00B63281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3.考试系统操作培训</w:t>
            </w:r>
          </w:p>
          <w:p w:rsidR="00B63281" w:rsidRPr="00B10EE9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4.考试工作总结和部署</w:t>
            </w:r>
          </w:p>
        </w:tc>
        <w:tc>
          <w:tcPr>
            <w:tcW w:w="1984" w:type="dxa"/>
            <w:vAlign w:val="center"/>
          </w:tcPr>
          <w:p w:rsidR="00B63281" w:rsidRPr="00A001DE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1"/>
              </w:rPr>
            </w:pPr>
            <w:r w:rsidRPr="00CE69CC">
              <w:rPr>
                <w:rFonts w:ascii="宋体" w:eastAsia="宋体" w:hAnsi="宋体" w:hint="eastAsia"/>
                <w:sz w:val="20"/>
                <w:szCs w:val="21"/>
              </w:rPr>
              <w:t>各地</w:t>
            </w:r>
            <w:proofErr w:type="gramStart"/>
            <w:r w:rsidRPr="00CE69CC">
              <w:rPr>
                <w:rFonts w:ascii="宋体" w:eastAsia="宋体" w:hAnsi="宋体" w:hint="eastAsia"/>
                <w:sz w:val="20"/>
                <w:szCs w:val="21"/>
              </w:rPr>
              <w:t>方协会</w:t>
            </w:r>
            <w:proofErr w:type="gramEnd"/>
            <w:r w:rsidRPr="00CE69CC">
              <w:rPr>
                <w:rFonts w:ascii="宋体" w:eastAsia="宋体" w:hAnsi="宋体" w:hint="eastAsia"/>
                <w:sz w:val="20"/>
                <w:szCs w:val="21"/>
              </w:rPr>
              <w:t>分管考试工作秘书长、考试部门负责人</w:t>
            </w:r>
          </w:p>
        </w:tc>
        <w:tc>
          <w:tcPr>
            <w:tcW w:w="1276" w:type="dxa"/>
            <w:vAlign w:val="center"/>
          </w:tcPr>
          <w:p w:rsidR="00B63281" w:rsidRPr="003E303E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烟台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B63281" w:rsidRPr="00CC70B0" w:rsidRDefault="00B63281" w:rsidP="00B61F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70B0">
              <w:rPr>
                <w:rFonts w:asciiTheme="minorEastAsia" w:eastAsiaTheme="minorEastAsia" w:hAnsiTheme="minorEastAsia" w:hint="eastAsia"/>
                <w:sz w:val="20"/>
                <w:szCs w:val="20"/>
              </w:rPr>
              <w:t>5月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3-5日</w:t>
            </w:r>
          </w:p>
        </w:tc>
      </w:tr>
      <w:tr w:rsidR="00B63281" w:rsidRPr="003969F3" w:rsidTr="00B61F5A">
        <w:trPr>
          <w:trHeight w:val="1775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15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地方协会秘书长及评估机构负责人培训班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宏观经济形势</w:t>
            </w:r>
          </w:p>
          <w:p w:rsidR="00B63281" w:rsidRPr="003969F3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2.财税改革与资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产评估</w:t>
            </w:r>
          </w:p>
          <w:p w:rsidR="00B63281" w:rsidRPr="003969F3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资本市场改革与资产评估</w:t>
            </w:r>
          </w:p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4.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行业创新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与发展</w:t>
            </w:r>
          </w:p>
          <w:p w:rsidR="00B63281" w:rsidRPr="00E907AB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5.评估法实施重点热点问题研讨</w:t>
            </w:r>
          </w:p>
        </w:tc>
        <w:tc>
          <w:tcPr>
            <w:tcW w:w="1984" w:type="dxa"/>
            <w:vAlign w:val="center"/>
          </w:tcPr>
          <w:p w:rsidR="00B63281" w:rsidRPr="003969F3" w:rsidRDefault="00B63281" w:rsidP="00B61F5A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 w:rsidRPr="00F13A28">
              <w:rPr>
                <w:rFonts w:ascii="宋体" w:eastAsia="宋体" w:hAnsi="宋体" w:hint="eastAsia"/>
                <w:sz w:val="20"/>
                <w:szCs w:val="21"/>
              </w:rPr>
              <w:t>地方协会秘书长、证券评估资格资产评估机构及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2016</w:t>
            </w:r>
            <w:r w:rsidRPr="00F13A28">
              <w:rPr>
                <w:rFonts w:ascii="宋体" w:eastAsia="宋体" w:hAnsi="宋体" w:hint="eastAsia"/>
                <w:sz w:val="20"/>
                <w:szCs w:val="21"/>
              </w:rPr>
              <w:t>年行业综合排名前百家评估机构负责人、</w:t>
            </w:r>
            <w:proofErr w:type="gramStart"/>
            <w:r w:rsidRPr="00F13A28">
              <w:rPr>
                <w:rFonts w:ascii="宋体" w:eastAsia="宋体" w:hAnsi="宋体" w:hint="eastAsia"/>
                <w:sz w:val="20"/>
                <w:szCs w:val="21"/>
              </w:rPr>
              <w:t>中评协</w:t>
            </w:r>
            <w:proofErr w:type="gramEnd"/>
            <w:r w:rsidRPr="00F13A28">
              <w:rPr>
                <w:rFonts w:ascii="宋体" w:eastAsia="宋体" w:hAnsi="宋体" w:hint="eastAsia"/>
                <w:sz w:val="20"/>
                <w:szCs w:val="21"/>
              </w:rPr>
              <w:t>中层干部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镇江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6月6-9日</w:t>
            </w:r>
          </w:p>
        </w:tc>
      </w:tr>
      <w:tr w:rsidR="00B63281" w:rsidRPr="003969F3" w:rsidTr="00B61F5A">
        <w:trPr>
          <w:trHeight w:val="1690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中小评估机构负责人培训班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宏观经济形势</w:t>
            </w:r>
          </w:p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2.资产评估法解读</w:t>
            </w:r>
          </w:p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3.行业创新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与发展</w:t>
            </w:r>
          </w:p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4.中小评估机构业务做精做专研讨</w:t>
            </w:r>
          </w:p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4.中小评估机构发展模式研讨</w:t>
            </w:r>
          </w:p>
          <w:p w:rsidR="00B63281" w:rsidRPr="00A43DA6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5.评估机构质量控制与风险防范</w:t>
            </w:r>
          </w:p>
        </w:tc>
        <w:tc>
          <w:tcPr>
            <w:tcW w:w="1984" w:type="dxa"/>
            <w:vAlign w:val="center"/>
          </w:tcPr>
          <w:p w:rsidR="00B63281" w:rsidRPr="003969F3" w:rsidRDefault="00B63281" w:rsidP="00B61F5A">
            <w:pPr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中小评估机构负责人</w:t>
            </w:r>
          </w:p>
        </w:tc>
        <w:tc>
          <w:tcPr>
            <w:tcW w:w="12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10月24-26日</w:t>
            </w:r>
          </w:p>
        </w:tc>
      </w:tr>
    </w:tbl>
    <w:p w:rsidR="00B63281" w:rsidRDefault="00B63281" w:rsidP="00B63281">
      <w:pPr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三、管理人员培训班（续）</w:t>
      </w:r>
    </w:p>
    <w:tbl>
      <w:tblPr>
        <w:tblpPr w:leftFromText="180" w:rightFromText="180" w:vertAnchor="page" w:horzAnchor="margin" w:tblpXSpec="center" w:tblpY="259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34"/>
        <w:gridCol w:w="4395"/>
        <w:gridCol w:w="1984"/>
        <w:gridCol w:w="1276"/>
        <w:gridCol w:w="1276"/>
        <w:gridCol w:w="2126"/>
      </w:tblGrid>
      <w:tr w:rsidR="00B63281" w:rsidRPr="003969F3" w:rsidTr="00B61F5A">
        <w:trPr>
          <w:trHeight w:val="379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395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84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B63281" w:rsidRPr="003969F3" w:rsidTr="00B61F5A">
        <w:trPr>
          <w:trHeight w:val="2030"/>
        </w:trPr>
        <w:tc>
          <w:tcPr>
            <w:tcW w:w="7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17</w:t>
            </w:r>
          </w:p>
        </w:tc>
        <w:tc>
          <w:tcPr>
            <w:tcW w:w="2734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首席评估师研修班</w:t>
            </w:r>
          </w:p>
        </w:tc>
        <w:tc>
          <w:tcPr>
            <w:tcW w:w="4395" w:type="dxa"/>
            <w:vAlign w:val="center"/>
          </w:tcPr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1.宏观经济形势</w:t>
            </w:r>
          </w:p>
          <w:p w:rsidR="00B63281" w:rsidRPr="003969F3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资本市场改革与资产评估</w:t>
            </w:r>
          </w:p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评估相关新法规政策解读</w:t>
            </w:r>
          </w:p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4.评估准则修订情况介绍</w:t>
            </w:r>
          </w:p>
          <w:p w:rsidR="00B63281" w:rsidRPr="003969F3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投资价值评估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理论与实务</w:t>
            </w:r>
          </w:p>
          <w:p w:rsidR="00B63281" w:rsidRPr="003969F3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并购重组评估案例讲解</w:t>
            </w:r>
          </w:p>
          <w:p w:rsidR="00B63281" w:rsidRPr="000B447E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.评估机构质量控制体系建设与风险防范</w:t>
            </w:r>
          </w:p>
        </w:tc>
        <w:tc>
          <w:tcPr>
            <w:tcW w:w="1984" w:type="dxa"/>
            <w:vAlign w:val="center"/>
          </w:tcPr>
          <w:p w:rsidR="00B63281" w:rsidRPr="00A001DE" w:rsidRDefault="00B63281" w:rsidP="00B61F5A">
            <w:pPr>
              <w:spacing w:line="260" w:lineRule="exact"/>
              <w:rPr>
                <w:rFonts w:ascii="宋体" w:eastAsia="宋体" w:hAnsi="宋体"/>
                <w:sz w:val="20"/>
                <w:szCs w:val="21"/>
              </w:rPr>
            </w:pPr>
            <w:r w:rsidRPr="002E0671">
              <w:rPr>
                <w:rFonts w:ascii="宋体" w:eastAsia="宋体" w:hAnsi="宋体" w:hint="eastAsia"/>
                <w:sz w:val="20"/>
                <w:szCs w:val="21"/>
              </w:rPr>
              <w:t>证券评估资格资产评估机构及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2016</w:t>
            </w:r>
            <w:r w:rsidRPr="002E0671">
              <w:rPr>
                <w:rFonts w:ascii="宋体" w:eastAsia="宋体" w:hAnsi="宋体" w:hint="eastAsia"/>
                <w:sz w:val="20"/>
                <w:szCs w:val="21"/>
              </w:rPr>
              <w:t>年行业综合排名前百家评估机构首席评估师</w:t>
            </w:r>
          </w:p>
        </w:tc>
        <w:tc>
          <w:tcPr>
            <w:tcW w:w="1276" w:type="dxa"/>
            <w:vAlign w:val="center"/>
          </w:tcPr>
          <w:p w:rsidR="00B63281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厦门国家</w:t>
            </w:r>
          </w:p>
          <w:p w:rsidR="00B63281" w:rsidRPr="003E303E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B63281" w:rsidRPr="00CC70B0" w:rsidRDefault="00B63281" w:rsidP="00B61F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CC70B0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14-17日</w:t>
            </w:r>
          </w:p>
        </w:tc>
      </w:tr>
    </w:tbl>
    <w:p w:rsidR="00B63281" w:rsidRDefault="00B63281" w:rsidP="00B63281">
      <w:pPr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四</w:t>
      </w:r>
      <w:r w:rsidRPr="006B6684">
        <w:rPr>
          <w:rFonts w:ascii="华文中宋" w:eastAsia="华文中宋" w:hAnsi="华文中宋" w:hint="eastAsia"/>
          <w:b/>
          <w:sz w:val="30"/>
        </w:rPr>
        <w:t>、</w:t>
      </w:r>
      <w:r>
        <w:rPr>
          <w:rFonts w:ascii="华文中宋" w:eastAsia="华文中宋" w:hAnsi="华文中宋" w:hint="eastAsia"/>
          <w:b/>
          <w:sz w:val="30"/>
        </w:rPr>
        <w:t>高端后备人才研讨班</w:t>
      </w:r>
    </w:p>
    <w:tbl>
      <w:tblPr>
        <w:tblpPr w:leftFromText="180" w:rightFromText="180" w:vertAnchor="page" w:horzAnchor="margin" w:tblpXSpec="center" w:tblpY="604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693"/>
        <w:gridCol w:w="4536"/>
        <w:gridCol w:w="1843"/>
        <w:gridCol w:w="1276"/>
        <w:gridCol w:w="1417"/>
        <w:gridCol w:w="2127"/>
      </w:tblGrid>
      <w:tr w:rsidR="00B63281" w:rsidRPr="003969F3" w:rsidTr="00B61F5A">
        <w:trPr>
          <w:trHeight w:val="416"/>
        </w:trPr>
        <w:tc>
          <w:tcPr>
            <w:tcW w:w="817" w:type="dxa"/>
            <w:vAlign w:val="center"/>
          </w:tcPr>
          <w:p w:rsidR="00B63281" w:rsidRPr="003969F3" w:rsidRDefault="00B63281" w:rsidP="00B61F5A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B63281" w:rsidRPr="003969F3" w:rsidRDefault="00B63281" w:rsidP="00B61F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536" w:type="dxa"/>
            <w:vAlign w:val="center"/>
          </w:tcPr>
          <w:p w:rsidR="00B63281" w:rsidRPr="003969F3" w:rsidRDefault="00B63281" w:rsidP="00B61F5A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843" w:type="dxa"/>
            <w:vAlign w:val="center"/>
          </w:tcPr>
          <w:p w:rsidR="00B63281" w:rsidRPr="003969F3" w:rsidRDefault="00B63281" w:rsidP="00B61F5A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417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7" w:type="dxa"/>
            <w:vAlign w:val="center"/>
          </w:tcPr>
          <w:p w:rsidR="00B63281" w:rsidRPr="003969F3" w:rsidRDefault="00B63281" w:rsidP="00B61F5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B63281" w:rsidRPr="003969F3" w:rsidTr="00B61F5A">
        <w:trPr>
          <w:trHeight w:val="2309"/>
        </w:trPr>
        <w:tc>
          <w:tcPr>
            <w:tcW w:w="817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清华大学第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十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期资产评估高级研修班</w:t>
            </w:r>
          </w:p>
        </w:tc>
        <w:tc>
          <w:tcPr>
            <w:tcW w:w="4536" w:type="dxa"/>
            <w:vAlign w:val="center"/>
          </w:tcPr>
          <w:p w:rsidR="00B63281" w:rsidRDefault="00B63281" w:rsidP="00B61F5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宏观经济形势</w:t>
            </w:r>
          </w:p>
          <w:p w:rsidR="00B63281" w:rsidRDefault="00B63281" w:rsidP="00B61F5A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财税改革与资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产评估</w:t>
            </w:r>
          </w:p>
          <w:p w:rsidR="00B63281" w:rsidRPr="003969F3" w:rsidRDefault="00B63281" w:rsidP="00B61F5A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3.行业创新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与发展</w:t>
            </w:r>
          </w:p>
          <w:p w:rsidR="00B63281" w:rsidRDefault="00B63281" w:rsidP="00B61F5A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评估相关新法规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新准则讲解</w:t>
            </w:r>
          </w:p>
          <w:p w:rsidR="00B63281" w:rsidRDefault="00B63281" w:rsidP="00B61F5A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投资价值评估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理论与实务</w:t>
            </w:r>
          </w:p>
          <w:p w:rsidR="00B63281" w:rsidRDefault="00B63281" w:rsidP="00B61F5A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5.并购重组评估案例讲解</w:t>
            </w:r>
          </w:p>
          <w:p w:rsidR="00B63281" w:rsidRDefault="00B63281" w:rsidP="00B61F5A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6.团队建设</w:t>
            </w:r>
          </w:p>
          <w:p w:rsidR="00B63281" w:rsidRPr="00C86282" w:rsidRDefault="00B63281" w:rsidP="00B61F5A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综合素质提升</w:t>
            </w:r>
            <w:r w:rsidRPr="00C86282">
              <w:rPr>
                <w:rFonts w:ascii="宋体" w:eastAsia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专业新锐人才及优秀业务骨干</w:t>
            </w:r>
          </w:p>
        </w:tc>
        <w:tc>
          <w:tcPr>
            <w:tcW w:w="1276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</w:t>
            </w:r>
          </w:p>
        </w:tc>
        <w:tc>
          <w:tcPr>
            <w:tcW w:w="1417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B63281" w:rsidRPr="003969F3" w:rsidRDefault="00B63281" w:rsidP="00B61F5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10月17-23日</w:t>
            </w:r>
          </w:p>
        </w:tc>
      </w:tr>
    </w:tbl>
    <w:p w:rsidR="00A74623" w:rsidRDefault="00A74623" w:rsidP="00A74623">
      <w:pPr>
        <w:jc w:val="left"/>
        <w:rPr>
          <w:rFonts w:ascii="华文中宋" w:eastAsia="华文中宋" w:hAnsi="华文中宋"/>
          <w:b/>
          <w:sz w:val="10"/>
          <w:szCs w:val="10"/>
        </w:rPr>
      </w:pPr>
    </w:p>
    <w:p w:rsidR="00CB1034" w:rsidRPr="007177CE" w:rsidRDefault="00CB1034" w:rsidP="00CB1034">
      <w:pPr>
        <w:jc w:val="left"/>
        <w:rPr>
          <w:rFonts w:ascii="华文中宋" w:eastAsia="华文中宋" w:hAnsi="华文中宋"/>
          <w:b/>
          <w:sz w:val="10"/>
          <w:szCs w:val="10"/>
        </w:rPr>
      </w:pPr>
    </w:p>
    <w:sectPr w:rsidR="00CB1034" w:rsidRPr="007177CE" w:rsidSect="00A74623">
      <w:footerReference w:type="default" r:id="rId11"/>
      <w:pgSz w:w="16838" w:h="11906" w:orient="landscape"/>
      <w:pgMar w:top="1531" w:right="1440" w:bottom="1531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0C" w:rsidRDefault="00EF4C0C" w:rsidP="005E4AEA">
      <w:r>
        <w:separator/>
      </w:r>
    </w:p>
  </w:endnote>
  <w:endnote w:type="continuationSeparator" w:id="0">
    <w:p w:rsidR="00EF4C0C" w:rsidRDefault="00EF4C0C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88403"/>
      <w:docPartObj>
        <w:docPartGallery w:val="Page Numbers (Bottom of Page)"/>
        <w:docPartUnique/>
      </w:docPartObj>
    </w:sdtPr>
    <w:sdtEndPr/>
    <w:sdtContent>
      <w:p w:rsidR="00A74623" w:rsidRDefault="00A746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39" w:rsidRPr="00D86439">
          <w:rPr>
            <w:noProof/>
            <w:lang w:val="zh-CN"/>
          </w:rPr>
          <w:t>2</w:t>
        </w:r>
        <w:r>
          <w:fldChar w:fldCharType="end"/>
        </w:r>
      </w:p>
    </w:sdtContent>
  </w:sdt>
  <w:p w:rsidR="00A74623" w:rsidRDefault="00A746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81" w:rsidRDefault="00B632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86439" w:rsidRPr="00D86439">
      <w:rPr>
        <w:noProof/>
        <w:lang w:val="zh-CN"/>
      </w:rPr>
      <w:t>-</w:t>
    </w:r>
    <w:r w:rsidR="00D86439">
      <w:rPr>
        <w:noProof/>
      </w:rPr>
      <w:t xml:space="preserve"> 3 -</w:t>
    </w:r>
    <w:r>
      <w:fldChar w:fldCharType="end"/>
    </w:r>
  </w:p>
  <w:p w:rsidR="00B63281" w:rsidRDefault="00B6328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EF" w:rsidRDefault="006E36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86439" w:rsidRPr="00D86439">
      <w:rPr>
        <w:noProof/>
        <w:lang w:val="zh-CN"/>
      </w:rPr>
      <w:t>-</w:t>
    </w:r>
    <w:r w:rsidR="00D86439">
      <w:rPr>
        <w:noProof/>
      </w:rPr>
      <w:t xml:space="preserve"> 7 -</w:t>
    </w:r>
    <w:r>
      <w:fldChar w:fldCharType="end"/>
    </w:r>
  </w:p>
  <w:p w:rsidR="006E36EF" w:rsidRDefault="006E36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0C" w:rsidRDefault="00EF4C0C" w:rsidP="005E4AEA">
      <w:r>
        <w:separator/>
      </w:r>
    </w:p>
  </w:footnote>
  <w:footnote w:type="continuationSeparator" w:id="0">
    <w:p w:rsidR="00EF4C0C" w:rsidRDefault="00EF4C0C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F65311"/>
    <w:multiLevelType w:val="hybridMultilevel"/>
    <w:tmpl w:val="3C2606CC"/>
    <w:lvl w:ilvl="0" w:tplc="987687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B51EF5"/>
    <w:multiLevelType w:val="hybridMultilevel"/>
    <w:tmpl w:val="67ACAD4E"/>
    <w:lvl w:ilvl="0" w:tplc="4A643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05B8C"/>
    <w:rsid w:val="0001094D"/>
    <w:rsid w:val="000112DA"/>
    <w:rsid w:val="00015CDC"/>
    <w:rsid w:val="00016095"/>
    <w:rsid w:val="0002466B"/>
    <w:rsid w:val="00024D13"/>
    <w:rsid w:val="00034A24"/>
    <w:rsid w:val="00052233"/>
    <w:rsid w:val="000576C0"/>
    <w:rsid w:val="00060956"/>
    <w:rsid w:val="00060EF4"/>
    <w:rsid w:val="000640DA"/>
    <w:rsid w:val="0007199F"/>
    <w:rsid w:val="00081586"/>
    <w:rsid w:val="00082F53"/>
    <w:rsid w:val="00095A38"/>
    <w:rsid w:val="00096EE0"/>
    <w:rsid w:val="0009784C"/>
    <w:rsid w:val="000A05B5"/>
    <w:rsid w:val="000A22BD"/>
    <w:rsid w:val="000B1A5B"/>
    <w:rsid w:val="000B419A"/>
    <w:rsid w:val="000B5CED"/>
    <w:rsid w:val="000C5944"/>
    <w:rsid w:val="000D01D9"/>
    <w:rsid w:val="000D28D0"/>
    <w:rsid w:val="000D76C4"/>
    <w:rsid w:val="000E3608"/>
    <w:rsid w:val="000E60E6"/>
    <w:rsid w:val="000E6B13"/>
    <w:rsid w:val="00100B0A"/>
    <w:rsid w:val="001228EC"/>
    <w:rsid w:val="0012502E"/>
    <w:rsid w:val="0012598C"/>
    <w:rsid w:val="00126C7D"/>
    <w:rsid w:val="0013241D"/>
    <w:rsid w:val="00132E96"/>
    <w:rsid w:val="00142C32"/>
    <w:rsid w:val="00143F43"/>
    <w:rsid w:val="001535BE"/>
    <w:rsid w:val="00153C75"/>
    <w:rsid w:val="00155947"/>
    <w:rsid w:val="00161190"/>
    <w:rsid w:val="00165556"/>
    <w:rsid w:val="00165B8E"/>
    <w:rsid w:val="001726BB"/>
    <w:rsid w:val="00187B79"/>
    <w:rsid w:val="0019519F"/>
    <w:rsid w:val="001975EA"/>
    <w:rsid w:val="00197758"/>
    <w:rsid w:val="001B08D4"/>
    <w:rsid w:val="001B446F"/>
    <w:rsid w:val="001D2382"/>
    <w:rsid w:val="001D53A5"/>
    <w:rsid w:val="001D5657"/>
    <w:rsid w:val="001D5BB1"/>
    <w:rsid w:val="001D771E"/>
    <w:rsid w:val="001E6110"/>
    <w:rsid w:val="001F1A10"/>
    <w:rsid w:val="001F3B3F"/>
    <w:rsid w:val="001F5024"/>
    <w:rsid w:val="00200314"/>
    <w:rsid w:val="0020183C"/>
    <w:rsid w:val="00210F0E"/>
    <w:rsid w:val="002179DE"/>
    <w:rsid w:val="00226788"/>
    <w:rsid w:val="00230B13"/>
    <w:rsid w:val="0024014D"/>
    <w:rsid w:val="0025096B"/>
    <w:rsid w:val="00251F57"/>
    <w:rsid w:val="00255D39"/>
    <w:rsid w:val="00257DA1"/>
    <w:rsid w:val="00274150"/>
    <w:rsid w:val="0027591B"/>
    <w:rsid w:val="00280D64"/>
    <w:rsid w:val="00282128"/>
    <w:rsid w:val="00284F37"/>
    <w:rsid w:val="00287818"/>
    <w:rsid w:val="002878CD"/>
    <w:rsid w:val="00293B17"/>
    <w:rsid w:val="00293E95"/>
    <w:rsid w:val="002B1019"/>
    <w:rsid w:val="002B4B06"/>
    <w:rsid w:val="002B5AE9"/>
    <w:rsid w:val="002C1AE0"/>
    <w:rsid w:val="002C2CF5"/>
    <w:rsid w:val="002C56CE"/>
    <w:rsid w:val="002C7844"/>
    <w:rsid w:val="002E14B9"/>
    <w:rsid w:val="002E25AE"/>
    <w:rsid w:val="002E59B0"/>
    <w:rsid w:val="002F0B9B"/>
    <w:rsid w:val="002F27A6"/>
    <w:rsid w:val="002F74D8"/>
    <w:rsid w:val="00313E25"/>
    <w:rsid w:val="00321348"/>
    <w:rsid w:val="00322F7D"/>
    <w:rsid w:val="00326B91"/>
    <w:rsid w:val="00326DF8"/>
    <w:rsid w:val="003276F7"/>
    <w:rsid w:val="00330CBF"/>
    <w:rsid w:val="00335741"/>
    <w:rsid w:val="003400AB"/>
    <w:rsid w:val="003527E4"/>
    <w:rsid w:val="00353029"/>
    <w:rsid w:val="003554F1"/>
    <w:rsid w:val="00371EE7"/>
    <w:rsid w:val="00374714"/>
    <w:rsid w:val="00377A96"/>
    <w:rsid w:val="00383165"/>
    <w:rsid w:val="003832B4"/>
    <w:rsid w:val="0038430C"/>
    <w:rsid w:val="00396AE6"/>
    <w:rsid w:val="00396F61"/>
    <w:rsid w:val="00397C59"/>
    <w:rsid w:val="003A1BE1"/>
    <w:rsid w:val="003A593C"/>
    <w:rsid w:val="003A5BBF"/>
    <w:rsid w:val="003A72FD"/>
    <w:rsid w:val="003B09B4"/>
    <w:rsid w:val="003B43BD"/>
    <w:rsid w:val="003C0E34"/>
    <w:rsid w:val="003C3EFA"/>
    <w:rsid w:val="003D3F53"/>
    <w:rsid w:val="003E3172"/>
    <w:rsid w:val="003F0024"/>
    <w:rsid w:val="003F4802"/>
    <w:rsid w:val="003F7C5C"/>
    <w:rsid w:val="00406002"/>
    <w:rsid w:val="0041176E"/>
    <w:rsid w:val="00417F6F"/>
    <w:rsid w:val="00421E24"/>
    <w:rsid w:val="00422F98"/>
    <w:rsid w:val="00430994"/>
    <w:rsid w:val="00437D01"/>
    <w:rsid w:val="0044208F"/>
    <w:rsid w:val="0044476B"/>
    <w:rsid w:val="004515A4"/>
    <w:rsid w:val="00460369"/>
    <w:rsid w:val="0046106F"/>
    <w:rsid w:val="00462FE9"/>
    <w:rsid w:val="004650D6"/>
    <w:rsid w:val="004656DB"/>
    <w:rsid w:val="00466873"/>
    <w:rsid w:val="00480687"/>
    <w:rsid w:val="004839DA"/>
    <w:rsid w:val="00484034"/>
    <w:rsid w:val="0048564D"/>
    <w:rsid w:val="00490AAC"/>
    <w:rsid w:val="00491D8B"/>
    <w:rsid w:val="00496F3A"/>
    <w:rsid w:val="004977B9"/>
    <w:rsid w:val="004A6CFC"/>
    <w:rsid w:val="004B46BB"/>
    <w:rsid w:val="004C6B6B"/>
    <w:rsid w:val="004D3B07"/>
    <w:rsid w:val="004D7438"/>
    <w:rsid w:val="004E0470"/>
    <w:rsid w:val="004E573B"/>
    <w:rsid w:val="004F72CC"/>
    <w:rsid w:val="005066EA"/>
    <w:rsid w:val="0050700D"/>
    <w:rsid w:val="00515EC6"/>
    <w:rsid w:val="0054273A"/>
    <w:rsid w:val="00547141"/>
    <w:rsid w:val="0056198D"/>
    <w:rsid w:val="00563A49"/>
    <w:rsid w:val="005756F5"/>
    <w:rsid w:val="005817F7"/>
    <w:rsid w:val="00586EF3"/>
    <w:rsid w:val="005912CB"/>
    <w:rsid w:val="00591BF1"/>
    <w:rsid w:val="00591C62"/>
    <w:rsid w:val="0059542E"/>
    <w:rsid w:val="0059591E"/>
    <w:rsid w:val="0059688D"/>
    <w:rsid w:val="005A6E99"/>
    <w:rsid w:val="005C17B6"/>
    <w:rsid w:val="005C77BC"/>
    <w:rsid w:val="005D4313"/>
    <w:rsid w:val="005D5D3A"/>
    <w:rsid w:val="005E4AEA"/>
    <w:rsid w:val="005F3914"/>
    <w:rsid w:val="005F3A95"/>
    <w:rsid w:val="00602086"/>
    <w:rsid w:val="0060214F"/>
    <w:rsid w:val="006025F3"/>
    <w:rsid w:val="00611CF8"/>
    <w:rsid w:val="00621E3C"/>
    <w:rsid w:val="00624035"/>
    <w:rsid w:val="00627C10"/>
    <w:rsid w:val="00633FC5"/>
    <w:rsid w:val="00635D0B"/>
    <w:rsid w:val="006366D0"/>
    <w:rsid w:val="006410BA"/>
    <w:rsid w:val="006436BC"/>
    <w:rsid w:val="0066247A"/>
    <w:rsid w:val="00674532"/>
    <w:rsid w:val="006776C7"/>
    <w:rsid w:val="00686319"/>
    <w:rsid w:val="00692F26"/>
    <w:rsid w:val="006A2C86"/>
    <w:rsid w:val="006B36EE"/>
    <w:rsid w:val="006B6684"/>
    <w:rsid w:val="006C0D4D"/>
    <w:rsid w:val="006C3BE9"/>
    <w:rsid w:val="006C6C51"/>
    <w:rsid w:val="006D274A"/>
    <w:rsid w:val="006D5076"/>
    <w:rsid w:val="006D78B6"/>
    <w:rsid w:val="006E1C76"/>
    <w:rsid w:val="006E242E"/>
    <w:rsid w:val="006E36EF"/>
    <w:rsid w:val="007178FE"/>
    <w:rsid w:val="007179FE"/>
    <w:rsid w:val="00724845"/>
    <w:rsid w:val="0073172B"/>
    <w:rsid w:val="007465E5"/>
    <w:rsid w:val="00754621"/>
    <w:rsid w:val="007624F6"/>
    <w:rsid w:val="00763FE9"/>
    <w:rsid w:val="00766A43"/>
    <w:rsid w:val="00796373"/>
    <w:rsid w:val="007B124C"/>
    <w:rsid w:val="007B19FC"/>
    <w:rsid w:val="007C0D96"/>
    <w:rsid w:val="007C3CC2"/>
    <w:rsid w:val="007C5A25"/>
    <w:rsid w:val="007C766F"/>
    <w:rsid w:val="007D3151"/>
    <w:rsid w:val="007D34B7"/>
    <w:rsid w:val="007E035A"/>
    <w:rsid w:val="007E4176"/>
    <w:rsid w:val="007E73C8"/>
    <w:rsid w:val="007F1584"/>
    <w:rsid w:val="0080076E"/>
    <w:rsid w:val="00801274"/>
    <w:rsid w:val="00802F52"/>
    <w:rsid w:val="008052E3"/>
    <w:rsid w:val="00805BE5"/>
    <w:rsid w:val="00806353"/>
    <w:rsid w:val="0082631B"/>
    <w:rsid w:val="008303F9"/>
    <w:rsid w:val="00831F65"/>
    <w:rsid w:val="00832680"/>
    <w:rsid w:val="00832B3B"/>
    <w:rsid w:val="008431D7"/>
    <w:rsid w:val="00853E61"/>
    <w:rsid w:val="00861F09"/>
    <w:rsid w:val="0088265A"/>
    <w:rsid w:val="008A421B"/>
    <w:rsid w:val="008B6437"/>
    <w:rsid w:val="008B7541"/>
    <w:rsid w:val="008E09C8"/>
    <w:rsid w:val="008E18FB"/>
    <w:rsid w:val="008E3704"/>
    <w:rsid w:val="008E51EE"/>
    <w:rsid w:val="008F5462"/>
    <w:rsid w:val="00902AA0"/>
    <w:rsid w:val="00910790"/>
    <w:rsid w:val="00914F1C"/>
    <w:rsid w:val="00924826"/>
    <w:rsid w:val="00931721"/>
    <w:rsid w:val="00931EF6"/>
    <w:rsid w:val="00932904"/>
    <w:rsid w:val="00933581"/>
    <w:rsid w:val="009361FA"/>
    <w:rsid w:val="00952956"/>
    <w:rsid w:val="00965722"/>
    <w:rsid w:val="00967B3F"/>
    <w:rsid w:val="009741B2"/>
    <w:rsid w:val="00977EBE"/>
    <w:rsid w:val="0099615D"/>
    <w:rsid w:val="0099671F"/>
    <w:rsid w:val="009A1457"/>
    <w:rsid w:val="009A2742"/>
    <w:rsid w:val="009B6FC9"/>
    <w:rsid w:val="009C0F29"/>
    <w:rsid w:val="009C2D66"/>
    <w:rsid w:val="009C53FB"/>
    <w:rsid w:val="009C59CC"/>
    <w:rsid w:val="009D286A"/>
    <w:rsid w:val="009D4326"/>
    <w:rsid w:val="009F626B"/>
    <w:rsid w:val="009F7D0F"/>
    <w:rsid w:val="00A0190D"/>
    <w:rsid w:val="00A01EE3"/>
    <w:rsid w:val="00A14F0E"/>
    <w:rsid w:val="00A20283"/>
    <w:rsid w:val="00A2731D"/>
    <w:rsid w:val="00A27ED3"/>
    <w:rsid w:val="00A411E9"/>
    <w:rsid w:val="00A45651"/>
    <w:rsid w:val="00A45C5E"/>
    <w:rsid w:val="00A477FB"/>
    <w:rsid w:val="00A52142"/>
    <w:rsid w:val="00A61A92"/>
    <w:rsid w:val="00A67092"/>
    <w:rsid w:val="00A67AE7"/>
    <w:rsid w:val="00A74623"/>
    <w:rsid w:val="00A80C43"/>
    <w:rsid w:val="00A834DE"/>
    <w:rsid w:val="00A8696E"/>
    <w:rsid w:val="00AA763F"/>
    <w:rsid w:val="00AB60D4"/>
    <w:rsid w:val="00AC651A"/>
    <w:rsid w:val="00AC7E1B"/>
    <w:rsid w:val="00AD463B"/>
    <w:rsid w:val="00AE0048"/>
    <w:rsid w:val="00AF66D7"/>
    <w:rsid w:val="00B17CF4"/>
    <w:rsid w:val="00B33172"/>
    <w:rsid w:val="00B355AF"/>
    <w:rsid w:val="00B360E9"/>
    <w:rsid w:val="00B3751F"/>
    <w:rsid w:val="00B42C8B"/>
    <w:rsid w:val="00B53603"/>
    <w:rsid w:val="00B63281"/>
    <w:rsid w:val="00B7244B"/>
    <w:rsid w:val="00B80357"/>
    <w:rsid w:val="00B942AA"/>
    <w:rsid w:val="00BA3876"/>
    <w:rsid w:val="00BA6307"/>
    <w:rsid w:val="00BA6528"/>
    <w:rsid w:val="00BB215D"/>
    <w:rsid w:val="00BC3638"/>
    <w:rsid w:val="00BC3D7B"/>
    <w:rsid w:val="00BD1043"/>
    <w:rsid w:val="00BD2C0F"/>
    <w:rsid w:val="00BD7883"/>
    <w:rsid w:val="00BE1B62"/>
    <w:rsid w:val="00BE4E28"/>
    <w:rsid w:val="00BE6EE4"/>
    <w:rsid w:val="00C00376"/>
    <w:rsid w:val="00C018B2"/>
    <w:rsid w:val="00C01DF5"/>
    <w:rsid w:val="00C06B2E"/>
    <w:rsid w:val="00C10212"/>
    <w:rsid w:val="00C1736D"/>
    <w:rsid w:val="00C40647"/>
    <w:rsid w:val="00C435C6"/>
    <w:rsid w:val="00C63802"/>
    <w:rsid w:val="00C65890"/>
    <w:rsid w:val="00C67767"/>
    <w:rsid w:val="00C67BC7"/>
    <w:rsid w:val="00C70A62"/>
    <w:rsid w:val="00C90727"/>
    <w:rsid w:val="00CA2E5A"/>
    <w:rsid w:val="00CA49A8"/>
    <w:rsid w:val="00CA5DCF"/>
    <w:rsid w:val="00CB1034"/>
    <w:rsid w:val="00CB3790"/>
    <w:rsid w:val="00CB671E"/>
    <w:rsid w:val="00CD0F09"/>
    <w:rsid w:val="00CD270F"/>
    <w:rsid w:val="00CD2DE2"/>
    <w:rsid w:val="00CD78F1"/>
    <w:rsid w:val="00CE0CD5"/>
    <w:rsid w:val="00CE36CB"/>
    <w:rsid w:val="00CE514A"/>
    <w:rsid w:val="00CF008C"/>
    <w:rsid w:val="00CF18BD"/>
    <w:rsid w:val="00CF1C3F"/>
    <w:rsid w:val="00CF2709"/>
    <w:rsid w:val="00CF33DE"/>
    <w:rsid w:val="00CF7C92"/>
    <w:rsid w:val="00D05AC6"/>
    <w:rsid w:val="00D1449D"/>
    <w:rsid w:val="00D20142"/>
    <w:rsid w:val="00D23BB0"/>
    <w:rsid w:val="00D27579"/>
    <w:rsid w:val="00D278F0"/>
    <w:rsid w:val="00D3484C"/>
    <w:rsid w:val="00D435BC"/>
    <w:rsid w:val="00D46A50"/>
    <w:rsid w:val="00D46D1E"/>
    <w:rsid w:val="00D47BC5"/>
    <w:rsid w:val="00D53A86"/>
    <w:rsid w:val="00D60D6C"/>
    <w:rsid w:val="00D64675"/>
    <w:rsid w:val="00D67226"/>
    <w:rsid w:val="00D71BDF"/>
    <w:rsid w:val="00D73F50"/>
    <w:rsid w:val="00D7501F"/>
    <w:rsid w:val="00D81B19"/>
    <w:rsid w:val="00D82334"/>
    <w:rsid w:val="00D85047"/>
    <w:rsid w:val="00D86439"/>
    <w:rsid w:val="00DA4D6D"/>
    <w:rsid w:val="00DA691E"/>
    <w:rsid w:val="00DB299D"/>
    <w:rsid w:val="00DB5AC9"/>
    <w:rsid w:val="00DC0436"/>
    <w:rsid w:val="00DC244F"/>
    <w:rsid w:val="00DD5277"/>
    <w:rsid w:val="00DD634A"/>
    <w:rsid w:val="00DE055F"/>
    <w:rsid w:val="00DE2F89"/>
    <w:rsid w:val="00DE70A3"/>
    <w:rsid w:val="00DF75D3"/>
    <w:rsid w:val="00E10135"/>
    <w:rsid w:val="00E109E6"/>
    <w:rsid w:val="00E11D99"/>
    <w:rsid w:val="00E11FFB"/>
    <w:rsid w:val="00E1281C"/>
    <w:rsid w:val="00E164B9"/>
    <w:rsid w:val="00E21F12"/>
    <w:rsid w:val="00E32B9C"/>
    <w:rsid w:val="00E33898"/>
    <w:rsid w:val="00E54EBE"/>
    <w:rsid w:val="00E5613A"/>
    <w:rsid w:val="00E67964"/>
    <w:rsid w:val="00E76C8F"/>
    <w:rsid w:val="00E76E6B"/>
    <w:rsid w:val="00E907AB"/>
    <w:rsid w:val="00EA5972"/>
    <w:rsid w:val="00EB0F1E"/>
    <w:rsid w:val="00EB1477"/>
    <w:rsid w:val="00EB1B28"/>
    <w:rsid w:val="00EB460E"/>
    <w:rsid w:val="00EC149F"/>
    <w:rsid w:val="00EE2D3D"/>
    <w:rsid w:val="00EE2FA1"/>
    <w:rsid w:val="00EE6022"/>
    <w:rsid w:val="00EF0145"/>
    <w:rsid w:val="00EF3B92"/>
    <w:rsid w:val="00EF4C0C"/>
    <w:rsid w:val="00EF77FE"/>
    <w:rsid w:val="00F12905"/>
    <w:rsid w:val="00F376A3"/>
    <w:rsid w:val="00F378E8"/>
    <w:rsid w:val="00F43F55"/>
    <w:rsid w:val="00F47DEC"/>
    <w:rsid w:val="00F579EF"/>
    <w:rsid w:val="00F66693"/>
    <w:rsid w:val="00F7532D"/>
    <w:rsid w:val="00F76273"/>
    <w:rsid w:val="00F7760E"/>
    <w:rsid w:val="00F836CC"/>
    <w:rsid w:val="00F9075B"/>
    <w:rsid w:val="00FA03DF"/>
    <w:rsid w:val="00FA1B50"/>
    <w:rsid w:val="00FB17F0"/>
    <w:rsid w:val="00FB3C4D"/>
    <w:rsid w:val="00FC4E58"/>
    <w:rsid w:val="00FC6B5A"/>
    <w:rsid w:val="00FD3F92"/>
    <w:rsid w:val="00FD6DDE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EE4A-459C-4D39-A721-88275D6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</Words>
  <Characters>3056</Characters>
  <Application>Microsoft Office Word</Application>
  <DocSecurity>0</DocSecurity>
  <Lines>25</Lines>
  <Paragraphs>7</Paragraphs>
  <ScaleCrop>false</ScaleCrop>
  <Company>Lenovo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微软用户</cp:lastModifiedBy>
  <cp:revision>2</cp:revision>
  <cp:lastPrinted>2017-02-20T08:43:00Z</cp:lastPrinted>
  <dcterms:created xsi:type="dcterms:W3CDTF">2017-03-14T02:09:00Z</dcterms:created>
  <dcterms:modified xsi:type="dcterms:W3CDTF">2017-03-14T02:09:00Z</dcterms:modified>
</cp:coreProperties>
</file>