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843" w:rsidRPr="00E13843" w:rsidRDefault="00E13843" w:rsidP="00E13843">
      <w:pPr>
        <w:pStyle w:val="a7"/>
        <w:jc w:val="center"/>
        <w:rPr>
          <w:rFonts w:hint="eastAsia"/>
          <w:color w:val="000000"/>
          <w:sz w:val="21"/>
          <w:szCs w:val="21"/>
        </w:rPr>
      </w:pPr>
      <w:r w:rsidRPr="00E13843">
        <w:rPr>
          <w:rFonts w:hint="eastAsia"/>
          <w:color w:val="000000"/>
          <w:sz w:val="21"/>
          <w:szCs w:val="21"/>
        </w:rPr>
        <w:t xml:space="preserve">　　</w:t>
      </w:r>
      <w:r w:rsidRPr="00E13843">
        <w:rPr>
          <w:rStyle w:val="a8"/>
          <w:rFonts w:hint="eastAsia"/>
          <w:color w:val="000000"/>
          <w:sz w:val="21"/>
          <w:szCs w:val="21"/>
        </w:rPr>
        <w:t>2016年资产评估师《资产评估》教材变动</w:t>
      </w:r>
    </w:p>
    <w:p w:rsidR="00E13843" w:rsidRPr="00E13843" w:rsidRDefault="00E13843" w:rsidP="00E13843">
      <w:pPr>
        <w:pStyle w:val="a7"/>
        <w:rPr>
          <w:rFonts w:hint="eastAsia"/>
          <w:color w:val="000000"/>
          <w:sz w:val="21"/>
          <w:szCs w:val="21"/>
        </w:rPr>
      </w:pPr>
      <w:r w:rsidRPr="00E13843">
        <w:rPr>
          <w:rFonts w:hint="eastAsia"/>
          <w:color w:val="000000"/>
          <w:sz w:val="21"/>
          <w:szCs w:val="21"/>
        </w:rPr>
        <w:t>2016年教材变化不大，主要几点变化在第四章资源资产评估的几个例题中。</w:t>
      </w:r>
    </w:p>
    <w:p w:rsidR="00F76B7B" w:rsidRDefault="00E13843">
      <w:r>
        <w:rPr>
          <w:noProof/>
        </w:rPr>
        <w:drawing>
          <wp:inline distT="0" distB="0" distL="0" distR="0">
            <wp:extent cx="5274310" cy="5687695"/>
            <wp:effectExtent l="19050" t="0" r="2540" b="0"/>
            <wp:docPr id="1" name="图片 0" descr="搜狗截图16年05月27日20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搜狗截图16年05月27日2033_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68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76B7B" w:rsidSect="00F76B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5909" w:rsidRDefault="00345909" w:rsidP="00E13843">
      <w:r>
        <w:separator/>
      </w:r>
    </w:p>
  </w:endnote>
  <w:endnote w:type="continuationSeparator" w:id="0">
    <w:p w:rsidR="00345909" w:rsidRDefault="00345909" w:rsidP="00E138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5909" w:rsidRDefault="00345909" w:rsidP="00E13843">
      <w:r>
        <w:separator/>
      </w:r>
    </w:p>
  </w:footnote>
  <w:footnote w:type="continuationSeparator" w:id="0">
    <w:p w:rsidR="00345909" w:rsidRDefault="00345909" w:rsidP="00E138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3843"/>
    <w:rsid w:val="00345909"/>
    <w:rsid w:val="00E13843"/>
    <w:rsid w:val="00F76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B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138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1384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138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384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1384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13843"/>
    <w:rPr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E13843"/>
    <w:rPr>
      <w:strike w:val="0"/>
      <w:dstrike w:val="0"/>
      <w:color w:val="333333"/>
      <w:u w:val="none"/>
      <w:effect w:val="none"/>
    </w:rPr>
  </w:style>
  <w:style w:type="paragraph" w:styleId="a7">
    <w:name w:val="Normal (Web)"/>
    <w:basedOn w:val="a"/>
    <w:uiPriority w:val="99"/>
    <w:unhideWhenUsed/>
    <w:rsid w:val="00E1384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E1384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8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22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54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966824">
                  <w:marLeft w:val="0"/>
                  <w:marRight w:val="0"/>
                  <w:marTop w:val="0"/>
                  <w:marBottom w:val="150"/>
                  <w:divBdr>
                    <w:top w:val="single" w:sz="6" w:space="8" w:color="EDEDED"/>
                    <w:left w:val="single" w:sz="6" w:space="15" w:color="EDEDED"/>
                    <w:bottom w:val="single" w:sz="6" w:space="8" w:color="EDEDED"/>
                    <w:right w:val="single" w:sz="6" w:space="15" w:color="EDEDED"/>
                  </w:divBdr>
                  <w:divsChild>
                    <w:div w:id="143100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52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2016-05-27T12:55:00Z</dcterms:created>
  <dcterms:modified xsi:type="dcterms:W3CDTF">2016-05-27T12:55:00Z</dcterms:modified>
</cp:coreProperties>
</file>