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BD" w:rsidRPr="008540BD" w:rsidRDefault="008540BD" w:rsidP="008540BD">
      <w:pPr>
        <w:jc w:val="center"/>
        <w:rPr>
          <w:b/>
          <w:sz w:val="28"/>
          <w:szCs w:val="28"/>
        </w:rPr>
      </w:pPr>
      <w:r w:rsidRPr="008540BD">
        <w:rPr>
          <w:b/>
          <w:sz w:val="28"/>
          <w:szCs w:val="28"/>
        </w:rPr>
        <w:t>2014</w:t>
      </w:r>
      <w:r w:rsidRPr="008540BD">
        <w:rPr>
          <w:b/>
          <w:sz w:val="28"/>
          <w:szCs w:val="28"/>
        </w:rPr>
        <w:t>年初级职称考试《初级会计实务》试题涉及考点总结</w:t>
      </w:r>
    </w:p>
    <w:p w:rsidR="008540BD" w:rsidRPr="008540BD" w:rsidRDefault="008540BD" w:rsidP="008A7D17">
      <w:pPr>
        <w:ind w:firstLineChars="200" w:firstLine="420"/>
        <w:rPr>
          <w:rFonts w:hint="eastAsia"/>
          <w:kern w:val="0"/>
        </w:rPr>
      </w:pPr>
    </w:p>
    <w:p w:rsidR="008A7D17" w:rsidRPr="008A7D17" w:rsidRDefault="008A7D17" w:rsidP="008A7D17">
      <w:pPr>
        <w:ind w:firstLineChars="200" w:firstLine="420"/>
        <w:rPr>
          <w:kern w:val="0"/>
        </w:rPr>
      </w:pPr>
      <w:r w:rsidRPr="008A7D17">
        <w:rPr>
          <w:kern w:val="0"/>
        </w:rPr>
        <w:t>整体来说，考试难度不大，</w:t>
      </w:r>
      <w:r w:rsidRPr="008A7D17">
        <w:rPr>
          <w:kern w:val="0"/>
        </w:rPr>
        <w:t>2014</w:t>
      </w:r>
      <w:r w:rsidRPr="008A7D17">
        <w:rPr>
          <w:kern w:val="0"/>
        </w:rPr>
        <w:t>年考题与考前模拟试卷难度基本吻合，而且有好多考试题目与模拟试卷以及老师讲义中的例题类似。</w:t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5981700" cy="7762875"/>
            <wp:effectExtent l="19050" t="0" r="0" b="0"/>
            <wp:docPr id="1" name="图片 1" descr="http://www.chinaacc.com/upload/html/2014/09/25/we4a26cb5a7a064482a5b4f24253e92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naacc.com/upload/html/2014/09/25/we4a26cb5a7a064482a5b4f24253e92f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00750" cy="7629525"/>
            <wp:effectExtent l="19050" t="0" r="0" b="0"/>
            <wp:docPr id="2" name="图片 2" descr="http://www.chinaacc.com/upload/html/2014/09/25/webd6d90d490084aa380e20af39f30b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naacc.com/upload/html/2014/09/25/webd6d90d490084aa380e20af39f30bc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00750" cy="7086600"/>
            <wp:effectExtent l="19050" t="0" r="0" b="0"/>
            <wp:docPr id="3" name="图片 3" descr="http://www.chinaacc.com/upload/html/2014/09/25/we38f927fbd64c46bf818e9a32526d2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naacc.com/upload/html/2014/09/25/we38f927fbd64c46bf818e9a32526d2a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62650" cy="7705725"/>
            <wp:effectExtent l="19050" t="0" r="0" b="0"/>
            <wp:docPr id="4" name="图片 4" descr="http://www.chinaacc.com/upload/html/2014/09/25/we4efcbad31ae1455fb7e5769e542b0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naacc.com/upload/html/2014/09/25/we4efcbad31ae1455fb7e5769e542b05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800975"/>
            <wp:effectExtent l="19050" t="0" r="0" b="0"/>
            <wp:docPr id="5" name="图片 5" descr="http://www.chinaacc.com/upload/html/2014/09/25/we82932fd10de94acd9909b9ff021df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inaacc.com/upload/html/2014/09/25/we82932fd10de94acd9909b9ff021df9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810500"/>
            <wp:effectExtent l="19050" t="0" r="0" b="0"/>
            <wp:docPr id="6" name="图片 6" descr="http://www.chinaacc.com/upload/html/2014/09/25/we1fad21cd6ac04f2880d195e743b0f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naacc.com/upload/html/2014/09/25/we1fad21cd6ac04f2880d195e743b0f4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62650" cy="7791450"/>
            <wp:effectExtent l="19050" t="0" r="0" b="0"/>
            <wp:docPr id="7" name="图片 7" descr="http://www.chinaacc.com/upload/html/2014/09/25/we20ec6f4ddff24219b62e7adb876d8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inaacc.com/upload/html/2014/09/25/we20ec6f4ddff24219b62e7adb876d81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76925" cy="7639050"/>
            <wp:effectExtent l="19050" t="0" r="9525" b="0"/>
            <wp:docPr id="8" name="图片 8" descr="http://www.chinaacc.com/upload/html/2014/09/25/we664fea1d937841739b7c692b9370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inaacc.com/upload/html/2014/09/25/we664fea1d937841739b7c692b93708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91200" cy="7915275"/>
            <wp:effectExtent l="19050" t="0" r="0" b="0"/>
            <wp:docPr id="9" name="图片 9" descr="http://www.chinaacc.com/upload/html/2014/09/25/wed0616190d86f41b4b900b6dd9658b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inaacc.com/upload/html/2014/09/25/wed0616190d86f41b4b900b6dd9658be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43600" cy="7705725"/>
            <wp:effectExtent l="19050" t="0" r="0" b="0"/>
            <wp:docPr id="10" name="图片 10" descr="http://www.chinaacc.com/upload/html/2014/09/25/we2d213fe38f174143b2c08674d40f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inaacc.com/upload/html/2014/09/25/we2d213fe38f174143b2c08674d40f95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91225" cy="7591425"/>
            <wp:effectExtent l="19050" t="0" r="9525" b="0"/>
            <wp:docPr id="11" name="图片 11" descr="http://www.chinaacc.com/upload/html/2014/09/25/we5723fa4c34f6412591aae616d17c9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inaacc.com/upload/html/2014/09/25/we5723fa4c34f6412591aae616d17c90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15025" cy="7286625"/>
            <wp:effectExtent l="19050" t="0" r="9525" b="0"/>
            <wp:docPr id="12" name="图片 12" descr="http://www.chinaacc.com/upload/html/2014/09/25/weec5964c36f9e4ab8aa61fbd58b71a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inaacc.com/upload/html/2014/09/25/weec5964c36f9e4ab8aa61fbd58b71a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95975" cy="7439025"/>
            <wp:effectExtent l="19050" t="0" r="9525" b="0"/>
            <wp:docPr id="13" name="图片 13" descr="http://www.chinaacc.com/upload/html/2014/09/25/web08f5309e12249b58bf74ce7e975d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inaacc.com/upload/html/2014/09/25/web08f5309e12249b58bf74ce7e975d3e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38825" cy="7591425"/>
            <wp:effectExtent l="19050" t="0" r="9525" b="0"/>
            <wp:docPr id="14" name="图片 14" descr="http://www.chinaacc.com/upload/html/2014/09/25/we05fca0930e1c4818a4f2584665166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hinaacc.com/upload/html/2014/09/25/we05fca0930e1c4818a4f2584665166d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86450" cy="7886700"/>
            <wp:effectExtent l="19050" t="0" r="0" b="0"/>
            <wp:docPr id="15" name="图片 15" descr="http://www.chinaacc.com/upload/html/2014/09/25/we00c4beaf3c8c44aab35f1dec7ccae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inaacc.com/upload/html/2014/09/25/we00c4beaf3c8c44aab35f1dec7ccae8c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734300"/>
            <wp:effectExtent l="19050" t="0" r="0" b="0"/>
            <wp:docPr id="16" name="图片 16" descr="http://www.chinaacc.com/upload/html/2014/09/25/wed2de92bc27f248e5aed3db1bb4e17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inaacc.com/upload/html/2014/09/25/wed2de92bc27f248e5aed3db1bb4e17cc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00750" cy="7572375"/>
            <wp:effectExtent l="19050" t="0" r="0" b="0"/>
            <wp:docPr id="17" name="图片 17" descr="http://www.chinaacc.com/upload/html/2014/09/25/wed68c1785cb8648899c3c706c5bde3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inaacc.com/upload/html/2014/09/25/wed68c1785cb8648899c3c706c5bde36f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43600" cy="7858125"/>
            <wp:effectExtent l="19050" t="0" r="0" b="0"/>
            <wp:docPr id="18" name="图片 18" descr="http://www.chinaacc.com/upload/html/2014/09/25/we3f84a21151c14442aa314ed2effe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hinaacc.com/upload/html/2014/09/25/we3f84a21151c14442aa314ed2effe94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24550" cy="7800975"/>
            <wp:effectExtent l="19050" t="0" r="0" b="0"/>
            <wp:docPr id="19" name="图片 19" descr="http://www.chinaacc.com/upload/html/2014/09/25/we0e4123ca0a064870942851a0d4302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hinaacc.com/upload/html/2014/09/25/we0e4123ca0a064870942851a0d43023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867650"/>
            <wp:effectExtent l="19050" t="0" r="0" b="0"/>
            <wp:docPr id="20" name="图片 20" descr="http://www.chinaacc.com/upload/html/2014/09/25/we2ea622ad69d04ae98847e932e01bb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hinaacc.com/upload/html/2014/09/25/we2ea622ad69d04ae98847e932e01bbe9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600950"/>
            <wp:effectExtent l="19050" t="0" r="0" b="0"/>
            <wp:docPr id="21" name="图片 21" descr="http://www.chinaacc.com/upload/html/2014/09/25/we5aa3061e088b419f88e01d8b50272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inaacc.com/upload/html/2014/09/25/we5aa3061e088b419f88e01d8b5027212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53125" cy="7810500"/>
            <wp:effectExtent l="19050" t="0" r="9525" b="0"/>
            <wp:docPr id="22" name="图片 22" descr="http://www.chinaacc.com/upload/html/2014/09/25/we0827d4c9e55a4d5eaa6288e0c2b23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hinaacc.com/upload/html/2014/09/25/we0827d4c9e55a4d5eaa6288e0c2b235c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29300" cy="7620000"/>
            <wp:effectExtent l="19050" t="0" r="0" b="0"/>
            <wp:docPr id="23" name="图片 23" descr="http://www.chinaacc.com/upload/html/2014/09/25/we3961f90e4e53404f94998c8f6040c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hinaacc.com/upload/html/2014/09/25/we3961f90e4e53404f94998c8f6040cec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62650" cy="7877175"/>
            <wp:effectExtent l="19050" t="0" r="0" b="0"/>
            <wp:docPr id="24" name="图片 24" descr="http://www.chinaacc.com/upload/html/2014/09/25/weffed61bdca7c4f00ae774c0577488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hinaacc.com/upload/html/2014/09/25/weffed61bdca7c4f00ae774c0577488ba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53125" cy="7705725"/>
            <wp:effectExtent l="19050" t="0" r="9525" b="0"/>
            <wp:docPr id="25" name="图片 25" descr="http://www.chinaacc.com/upload/html/2014/09/25/webfa2eb415e79449ea8c3276b8f2e9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hinaacc.com/upload/html/2014/09/25/webfa2eb415e79449ea8c3276b8f2e948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62650" cy="7410450"/>
            <wp:effectExtent l="19050" t="0" r="0" b="0"/>
            <wp:docPr id="26" name="图片 26" descr="http://www.chinaacc.com/upload/html/2014/09/25/we92d474eec55b42b680e5321bfe994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hinaacc.com/upload/html/2014/09/25/we92d474eec55b42b680e5321bfe9944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91225" cy="7810500"/>
            <wp:effectExtent l="19050" t="0" r="9525" b="0"/>
            <wp:docPr id="27" name="图片 27" descr="http://www.chinaacc.com/upload/html/2014/09/25/web04216d5064a456cb23f9ca6bd32b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hinaacc.com/upload/html/2014/09/25/web04216d5064a456cb23f9ca6bd32b67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72175" cy="7515225"/>
            <wp:effectExtent l="19050" t="0" r="9525" b="0"/>
            <wp:docPr id="28" name="图片 28" descr="http://www.chinaacc.com/upload/html/2014/09/25/we7152745c0a1e4630a34215d9228c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hinaacc.com/upload/html/2014/09/25/we7152745c0a1e4630a34215d9228c65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10250" cy="7648575"/>
            <wp:effectExtent l="19050" t="0" r="0" b="0"/>
            <wp:docPr id="29" name="图片 29" descr="http://www.chinaacc.com/upload/html/2014/09/25/we233c746a9c04408a802ef7e2d7f10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hinaacc.com/upload/html/2014/09/25/we233c746a9c04408a802ef7e2d7f10c8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629525"/>
            <wp:effectExtent l="19050" t="0" r="0" b="0"/>
            <wp:docPr id="30" name="图片 30" descr="http://www.chinaacc.com/upload/html/2014/09/25/wef9dd2270bee04df2a36b87b624aa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hinaacc.com/upload/html/2014/09/25/wef9dd2270bee04df2a36b87b624aa75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34075" cy="7486650"/>
            <wp:effectExtent l="19050" t="0" r="9525" b="0"/>
            <wp:docPr id="31" name="图片 31" descr="http://www.chinaacc.com/upload/html/2014/09/25/wec9998ac337d6499f8c1f34a2bab6c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hinaacc.com/upload/html/2014/09/25/wec9998ac337d6499f8c1f34a2bab6ce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848600"/>
            <wp:effectExtent l="19050" t="0" r="0" b="0"/>
            <wp:docPr id="32" name="图片 32" descr="http://www.chinaacc.com/upload/html/2014/09/25/we7c9df2c4b3844e3ca931a04885448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hinaacc.com/upload/html/2014/09/25/we7c9df2c4b3844e3ca931a04885448c2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29325" cy="7591425"/>
            <wp:effectExtent l="19050" t="0" r="9525" b="0"/>
            <wp:docPr id="33" name="图片 33" descr="http://www.chinaacc.com/upload/html/2014/09/25/we73f17977174142d9a18bdaa66e257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hinaacc.com/upload/html/2014/09/25/we73f17977174142d9a18bdaa66e257d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91225" cy="7791450"/>
            <wp:effectExtent l="19050" t="0" r="9525" b="0"/>
            <wp:docPr id="34" name="图片 34" descr="http://www.chinaacc.com/upload/html/2014/09/25/we6fe6e03831ed4ce3929266f03ac7e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hinaacc.com/upload/html/2014/09/25/we6fe6e03831ed4ce3929266f03ac7e59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29325" cy="7600950"/>
            <wp:effectExtent l="19050" t="0" r="9525" b="0"/>
            <wp:docPr id="35" name="图片 35" descr="http://www.chinaacc.com/upload/html/2014/09/25/we676d51c2495c45aa85a3fbba0699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hinaacc.com/upload/html/2014/09/25/we676d51c2495c45aa85a3fbba069980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91225" cy="7486650"/>
            <wp:effectExtent l="19050" t="0" r="9525" b="0"/>
            <wp:docPr id="36" name="图片 36" descr="http://www.chinaacc.com/upload/html/2014/09/25/we334aafa683104b7c9584c595944c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hinaacc.com/upload/html/2014/09/25/we334aafa683104b7c9584c595944c66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81700" cy="7715250"/>
            <wp:effectExtent l="19050" t="0" r="0" b="0"/>
            <wp:docPr id="37" name="图片 37" descr="http://www.chinaacc.com/upload/html/2014/09/25/we3b9aea8cfb3341be9f6613957bdb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hinaacc.com/upload/html/2014/09/25/we3b9aea8cfb3341be9f6613957bdb38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15025" cy="7553325"/>
            <wp:effectExtent l="19050" t="0" r="9525" b="0"/>
            <wp:docPr id="38" name="图片 38" descr="http://www.chinaacc.com/upload/html/2014/09/25/we6247e6c4c0ea4fc8b2eb80216ae7d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hinaacc.com/upload/html/2014/09/25/we6247e6c4c0ea4fc8b2eb80216ae7d4a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38850" cy="7810500"/>
            <wp:effectExtent l="19050" t="0" r="0" b="0"/>
            <wp:docPr id="39" name="图片 39" descr="http://www.chinaacc.com/upload/html/2014/09/25/we3b0e5a48aed34bb98b9a3ff6d2a83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hinaacc.com/upload/html/2014/09/25/we3b0e5a48aed34bb98b9a3ff6d2a83bb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17" w:rsidRPr="008A7D17" w:rsidRDefault="008A7D17" w:rsidP="008A7D17">
      <w:pPr>
        <w:widowControl/>
        <w:shd w:val="clear" w:color="auto" w:fill="F9FAFE"/>
        <w:spacing w:line="600" w:lineRule="atLeast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43600" cy="3933825"/>
            <wp:effectExtent l="19050" t="0" r="0" b="0"/>
            <wp:docPr id="40" name="图片 40" descr="http://www.chinaacc.com/upload/html/2014/09/25/we08ac555eeff64ff79ebf2452f665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hinaacc.com/upload/html/2014/09/25/we08ac555eeff64ff79ebf2452f665d00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DB" w:rsidRDefault="00093CDB"/>
    <w:sectPr w:rsidR="00093CDB" w:rsidSect="00093CDB">
      <w:head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4A2" w:rsidRDefault="004024A2" w:rsidP="008A7D17">
      <w:r>
        <w:separator/>
      </w:r>
    </w:p>
  </w:endnote>
  <w:endnote w:type="continuationSeparator" w:id="0">
    <w:p w:rsidR="004024A2" w:rsidRDefault="004024A2" w:rsidP="008A7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4A2" w:rsidRDefault="004024A2" w:rsidP="008A7D17">
      <w:r>
        <w:separator/>
      </w:r>
    </w:p>
  </w:footnote>
  <w:footnote w:type="continuationSeparator" w:id="0">
    <w:p w:rsidR="004024A2" w:rsidRDefault="004024A2" w:rsidP="008A7D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68D" w:rsidRDefault="0023168D">
    <w:pPr>
      <w:pStyle w:val="a3"/>
    </w:pPr>
    <w:r>
      <w:rPr>
        <w:rFonts w:hint="eastAsia"/>
      </w:rPr>
      <w:t>中华会计网校（</w:t>
    </w:r>
    <w:r>
      <w:rPr>
        <w:rFonts w:hint="eastAsia"/>
      </w:rPr>
      <w:t>www.chinaacc.com</w:t>
    </w:r>
    <w:r>
      <w:rPr>
        <w:rFonts w:hint="eastAsia"/>
      </w:rPr>
      <w:t>）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7D17"/>
    <w:rsid w:val="00093CDB"/>
    <w:rsid w:val="0023168D"/>
    <w:rsid w:val="004024A2"/>
    <w:rsid w:val="008540BD"/>
    <w:rsid w:val="008A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7D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7D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7D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7D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25226">
                  <w:marLeft w:val="0"/>
                  <w:marRight w:val="0"/>
                  <w:marTop w:val="0"/>
                  <w:marBottom w:val="0"/>
                  <w:divBdr>
                    <w:top w:val="single" w:sz="18" w:space="0" w:color="2A8AE6"/>
                    <w:left w:val="single" w:sz="6" w:space="0" w:color="A2C8EC"/>
                    <w:bottom w:val="single" w:sz="6" w:space="0" w:color="A2C8EC"/>
                    <w:right w:val="single" w:sz="6" w:space="0" w:color="A2C8EC"/>
                  </w:divBdr>
                  <w:divsChild>
                    <w:div w:id="9552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0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2164">
                  <w:marLeft w:val="0"/>
                  <w:marRight w:val="0"/>
                  <w:marTop w:val="0"/>
                  <w:marBottom w:val="0"/>
                  <w:divBdr>
                    <w:top w:val="single" w:sz="18" w:space="0" w:color="2A8AE6"/>
                    <w:left w:val="single" w:sz="6" w:space="0" w:color="A2C8EC"/>
                    <w:bottom w:val="single" w:sz="6" w:space="0" w:color="A2C8EC"/>
                    <w:right w:val="single" w:sz="6" w:space="0" w:color="A2C8EC"/>
                  </w:divBdr>
                  <w:divsChild>
                    <w:div w:id="294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0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3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4</cp:revision>
  <dcterms:created xsi:type="dcterms:W3CDTF">2014-09-25T04:05:00Z</dcterms:created>
  <dcterms:modified xsi:type="dcterms:W3CDTF">2014-09-25T04:07:00Z</dcterms:modified>
</cp:coreProperties>
</file>